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5470" w14:textId="77777777" w:rsidR="00BE038A" w:rsidRDefault="00BE038A" w:rsidP="00C56187">
      <w:pPr>
        <w:pStyle w:val="En-tte"/>
        <w:tabs>
          <w:tab w:val="clear" w:pos="9072"/>
        </w:tabs>
        <w:ind w:right="-575" w:hanging="284"/>
      </w:pPr>
      <w:r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18191586" wp14:editId="155B64D0">
            <wp:simplePos x="0" y="0"/>
            <wp:positionH relativeFrom="column">
              <wp:posOffset>5538470</wp:posOffset>
            </wp:positionH>
            <wp:positionV relativeFrom="paragraph">
              <wp:posOffset>280670</wp:posOffset>
            </wp:positionV>
            <wp:extent cx="416204" cy="340721"/>
            <wp:effectExtent l="0" t="0" r="317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IRD_2016_BLOC_FR_COU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23" cy="34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6E373CB4" wp14:editId="5820A79F">
            <wp:simplePos x="0" y="0"/>
            <wp:positionH relativeFrom="column">
              <wp:posOffset>4204970</wp:posOffset>
            </wp:positionH>
            <wp:positionV relativeFrom="paragraph">
              <wp:posOffset>217968</wp:posOffset>
            </wp:positionV>
            <wp:extent cx="1107440" cy="44034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alco_1.PantoneProcess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512" cy="4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inline distT="0" distB="0" distL="0" distR="0" wp14:anchorId="77CB5DB1" wp14:editId="4FD654D3">
            <wp:extent cx="1943100" cy="71628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ESSMAcompl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26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02E">
        <w:rPr>
          <w:rFonts w:cs="Arial"/>
          <w:b/>
          <w:noProof/>
          <w:sz w:val="22"/>
          <w:lang w:val="fr-FR"/>
        </w:rPr>
        <w:drawing>
          <wp:inline distT="0" distB="0" distL="0" distR="0" wp14:anchorId="6C80F080" wp14:editId="29975424">
            <wp:extent cx="2240280" cy="624840"/>
            <wp:effectExtent l="0" t="0" r="7620" b="3810"/>
            <wp:docPr id="9" name="Image 9" descr="C:\Users\pmeneceu\Desktop\UniversiteParisCite_logo_Faculty_SociétésHumanités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eneceu\Desktop\UniversiteParisCite_logo_Faculty_SociétésHumanités_couleur_CMJ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46" cy="7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2F37" w14:textId="77777777" w:rsidR="00BE038A" w:rsidRDefault="00BE038A" w:rsidP="00C56187">
      <w:pPr>
        <w:tabs>
          <w:tab w:val="left" w:pos="6495"/>
        </w:tabs>
        <w:jc w:val="center"/>
        <w:rPr>
          <w:lang w:val="fr-FR"/>
        </w:rPr>
      </w:pPr>
    </w:p>
    <w:p w14:paraId="61D74BC9" w14:textId="77777777" w:rsidR="00BE038A" w:rsidRDefault="00BE038A" w:rsidP="00C56187">
      <w:pPr>
        <w:tabs>
          <w:tab w:val="left" w:pos="6495"/>
        </w:tabs>
        <w:jc w:val="center"/>
        <w:rPr>
          <w:lang w:val="fr-FR"/>
        </w:rPr>
      </w:pPr>
      <w:r w:rsidRPr="004336A6">
        <w:rPr>
          <w:lang w:val="fr-FR"/>
        </w:rPr>
        <w:t>Avec le soutien de</w:t>
      </w:r>
    </w:p>
    <w:p w14:paraId="08B6952D" w14:textId="616EBAF5" w:rsidR="00BE038A" w:rsidRDefault="00BE038A" w:rsidP="00C56187">
      <w:pPr>
        <w:tabs>
          <w:tab w:val="left" w:pos="6495"/>
        </w:tabs>
        <w:jc w:val="center"/>
        <w:rPr>
          <w:lang w:val="fr-FR"/>
        </w:rPr>
      </w:pPr>
      <w:r w:rsidRPr="004336A6">
        <w:rPr>
          <w:noProof/>
          <w:lang w:val="fr-FR"/>
        </w:rPr>
        <w:drawing>
          <wp:inline distT="0" distB="0" distL="0" distR="0" wp14:anchorId="2D83A373" wp14:editId="2E22395C">
            <wp:extent cx="822960" cy="411480"/>
            <wp:effectExtent l="0" t="0" r="0" b="7620"/>
            <wp:docPr id="10" name="Image 10" descr="C:\Users\ABSI\AppData\Local\Microsoft\Windows\INetCache\Content.Outlook\9ZQZGXWN\Logo_o_IRASIA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I\AppData\Local\Microsoft\Windows\INetCache\Content.Outlook\9ZQZGXWN\Logo_o_IRASIA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7EBEE" w14:textId="77777777" w:rsidR="00BE038A" w:rsidRDefault="00BE038A" w:rsidP="00C56187">
      <w:pPr>
        <w:tabs>
          <w:tab w:val="left" w:pos="6495"/>
        </w:tabs>
        <w:jc w:val="center"/>
        <w:rPr>
          <w:lang w:val="fr-FR"/>
        </w:rPr>
      </w:pPr>
    </w:p>
    <w:p w14:paraId="1B5ACCEA" w14:textId="77777777" w:rsidR="00BE038A" w:rsidRDefault="00BE038A" w:rsidP="00C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</w:p>
    <w:p w14:paraId="4AE3FEC3" w14:textId="10C97359" w:rsidR="00F54DAA" w:rsidRPr="006E7B14" w:rsidRDefault="00F54DAA" w:rsidP="00C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r w:rsidRPr="006E7B14">
        <w:rPr>
          <w:b/>
          <w:sz w:val="28"/>
          <w:szCs w:val="28"/>
          <w:lang w:val="fr-FR"/>
        </w:rPr>
        <w:t>Journées d'études</w:t>
      </w:r>
      <w:r w:rsidR="000359BB" w:rsidRPr="006E7B14">
        <w:rPr>
          <w:b/>
          <w:sz w:val="28"/>
          <w:szCs w:val="28"/>
          <w:lang w:val="fr-FR"/>
        </w:rPr>
        <w:t> </w:t>
      </w:r>
    </w:p>
    <w:p w14:paraId="27B1571B" w14:textId="77777777" w:rsidR="00F54DAA" w:rsidRPr="006E7B14" w:rsidRDefault="00F54DAA" w:rsidP="00C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</w:p>
    <w:p w14:paraId="3226A6F1" w14:textId="77777777" w:rsidR="003C0AD0" w:rsidRDefault="00F54DAA" w:rsidP="00C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r w:rsidRPr="006E7B14">
        <w:rPr>
          <w:b/>
          <w:sz w:val="28"/>
          <w:szCs w:val="28"/>
          <w:lang w:val="fr-FR"/>
        </w:rPr>
        <w:t xml:space="preserve">Par-delà l’achat et la vente de sexe. </w:t>
      </w:r>
    </w:p>
    <w:p w14:paraId="59677F99" w14:textId="0573ED9A" w:rsidR="00F54DAA" w:rsidRDefault="00F54DAA" w:rsidP="00C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r w:rsidRPr="006E7B14">
        <w:rPr>
          <w:b/>
          <w:sz w:val="28"/>
          <w:szCs w:val="28"/>
          <w:lang w:val="fr-FR"/>
        </w:rPr>
        <w:t>Décloisonner les études sur la prostitution</w:t>
      </w:r>
    </w:p>
    <w:p w14:paraId="4B6ED016" w14:textId="77777777" w:rsidR="00BE038A" w:rsidRPr="006E7B14" w:rsidRDefault="00BE038A" w:rsidP="00C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</w:p>
    <w:p w14:paraId="7296F3C9" w14:textId="77777777" w:rsidR="00F54DAA" w:rsidRPr="00855B73" w:rsidRDefault="00F54DAA" w:rsidP="00C56187">
      <w:pPr>
        <w:jc w:val="center"/>
        <w:rPr>
          <w:lang w:val="fr-FR"/>
        </w:rPr>
      </w:pPr>
    </w:p>
    <w:p w14:paraId="06C80BA9" w14:textId="77777777" w:rsidR="00805516" w:rsidRDefault="00805516" w:rsidP="00C56187">
      <w:pPr>
        <w:jc w:val="center"/>
        <w:rPr>
          <w:lang w:val="fr-FR"/>
        </w:rPr>
      </w:pPr>
    </w:p>
    <w:p w14:paraId="05F33FDA" w14:textId="7C52926B" w:rsidR="000359BB" w:rsidRPr="006858F4" w:rsidRDefault="000359BB" w:rsidP="00C56187">
      <w:pPr>
        <w:jc w:val="center"/>
        <w:rPr>
          <w:lang w:val="fr-FR"/>
        </w:rPr>
      </w:pPr>
      <w:r w:rsidRPr="006858F4">
        <w:rPr>
          <w:lang w:val="fr-FR"/>
        </w:rPr>
        <w:t xml:space="preserve">Lundi </w:t>
      </w:r>
      <w:r w:rsidR="00F54DAA" w:rsidRPr="006858F4">
        <w:rPr>
          <w:lang w:val="fr-FR"/>
        </w:rPr>
        <w:t>30</w:t>
      </w:r>
      <w:r w:rsidRPr="006858F4">
        <w:rPr>
          <w:lang w:val="fr-FR"/>
        </w:rPr>
        <w:t xml:space="preserve"> mai et mardi </w:t>
      </w:r>
      <w:r w:rsidR="00F54DAA" w:rsidRPr="006858F4">
        <w:rPr>
          <w:lang w:val="fr-FR"/>
        </w:rPr>
        <w:t>31 mai 2022</w:t>
      </w:r>
    </w:p>
    <w:p w14:paraId="2DDC25B0" w14:textId="77777777" w:rsidR="008E3437" w:rsidRPr="006858F4" w:rsidRDefault="008E3437" w:rsidP="00C56187">
      <w:pPr>
        <w:jc w:val="center"/>
        <w:rPr>
          <w:lang w:val="fr-FR"/>
        </w:rPr>
      </w:pPr>
    </w:p>
    <w:p w14:paraId="756059D0" w14:textId="4ED7B98A" w:rsidR="000359BB" w:rsidRPr="006858F4" w:rsidRDefault="008E3437" w:rsidP="00C56187">
      <w:pPr>
        <w:jc w:val="center"/>
        <w:rPr>
          <w:lang w:val="fr-FR"/>
        </w:rPr>
      </w:pPr>
      <w:r w:rsidRPr="006858F4">
        <w:rPr>
          <w:lang w:val="fr-FR"/>
        </w:rPr>
        <w:t>INALCO</w:t>
      </w:r>
    </w:p>
    <w:p w14:paraId="2043F037" w14:textId="74278954" w:rsidR="000359BB" w:rsidRPr="006858F4" w:rsidRDefault="000359BB" w:rsidP="00C56187">
      <w:pPr>
        <w:jc w:val="center"/>
        <w:rPr>
          <w:lang w:val="fr-FR"/>
        </w:rPr>
      </w:pPr>
      <w:r w:rsidRPr="006858F4">
        <w:rPr>
          <w:lang w:val="fr-FR"/>
        </w:rPr>
        <w:t xml:space="preserve">65 Rue des Grands Moulins, 75013 Paris </w:t>
      </w:r>
    </w:p>
    <w:p w14:paraId="15EB4E23" w14:textId="33AC7129" w:rsidR="000359BB" w:rsidRPr="006858F4" w:rsidRDefault="000359BB" w:rsidP="00C56187">
      <w:pPr>
        <w:jc w:val="center"/>
        <w:rPr>
          <w:lang w:val="fr-FR"/>
        </w:rPr>
      </w:pPr>
      <w:r w:rsidRPr="006858F4">
        <w:rPr>
          <w:lang w:val="fr-FR"/>
        </w:rPr>
        <w:t xml:space="preserve">Salle 3.015 </w:t>
      </w:r>
    </w:p>
    <w:p w14:paraId="7A924E8B" w14:textId="7582B019" w:rsidR="00752D87" w:rsidRDefault="00752D87" w:rsidP="00C56187">
      <w:pPr>
        <w:jc w:val="center"/>
        <w:rPr>
          <w:lang w:val="fr-FR"/>
        </w:rPr>
      </w:pPr>
      <w:r w:rsidRPr="006858F4">
        <w:rPr>
          <w:lang w:val="fr-FR"/>
        </w:rPr>
        <w:t xml:space="preserve">Entrée libre </w:t>
      </w:r>
    </w:p>
    <w:p w14:paraId="31AAB0EF" w14:textId="77777777" w:rsidR="00805516" w:rsidRPr="006858F4" w:rsidRDefault="00805516" w:rsidP="00C56187">
      <w:pPr>
        <w:jc w:val="center"/>
        <w:rPr>
          <w:lang w:val="fr-FR"/>
        </w:rPr>
      </w:pPr>
    </w:p>
    <w:p w14:paraId="7BCD4796" w14:textId="77777777" w:rsidR="00DE1C94" w:rsidRPr="006858F4" w:rsidRDefault="00DE1C94" w:rsidP="00C56187">
      <w:pPr>
        <w:rPr>
          <w:lang w:val="fr-FR"/>
        </w:rPr>
      </w:pPr>
    </w:p>
    <w:p w14:paraId="49C7670B" w14:textId="091D4D00" w:rsidR="000359BB" w:rsidRPr="00BE038A" w:rsidRDefault="006E7B14" w:rsidP="00C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fr-FR"/>
        </w:rPr>
      </w:pPr>
      <w:r w:rsidRPr="00BE038A">
        <w:rPr>
          <w:b/>
          <w:bCs/>
          <w:sz w:val="28"/>
          <w:szCs w:val="28"/>
          <w:lang w:val="fr-FR"/>
        </w:rPr>
        <w:t>JOURNÉE 1</w:t>
      </w:r>
    </w:p>
    <w:p w14:paraId="441FAC7A" w14:textId="77777777" w:rsidR="006E7B14" w:rsidRPr="000359BB" w:rsidRDefault="006E7B14" w:rsidP="00C56187">
      <w:pPr>
        <w:jc w:val="center"/>
        <w:rPr>
          <w:bCs/>
          <w:lang w:val="fr-FR"/>
        </w:rPr>
      </w:pPr>
    </w:p>
    <w:p w14:paraId="09F3ABF5" w14:textId="345C8D3B" w:rsidR="006E7B14" w:rsidRDefault="00F54DAA" w:rsidP="00C56187">
      <w:pPr>
        <w:jc w:val="both"/>
        <w:rPr>
          <w:bCs/>
          <w:lang w:val="fr-FR"/>
        </w:rPr>
      </w:pPr>
      <w:r w:rsidRPr="000359BB">
        <w:rPr>
          <w:bCs/>
          <w:lang w:val="fr-FR"/>
        </w:rPr>
        <w:t>9h</w:t>
      </w:r>
      <w:r w:rsidR="00BE038A">
        <w:rPr>
          <w:bCs/>
          <w:lang w:val="fr-FR"/>
        </w:rPr>
        <w:t xml:space="preserve"> </w:t>
      </w:r>
      <w:r w:rsidR="006E7B14">
        <w:rPr>
          <w:bCs/>
          <w:lang w:val="fr-FR"/>
        </w:rPr>
        <w:t xml:space="preserve">: </w:t>
      </w:r>
      <w:r w:rsidR="000359BB" w:rsidRPr="000359BB">
        <w:rPr>
          <w:bCs/>
          <w:lang w:val="fr-FR"/>
        </w:rPr>
        <w:t xml:space="preserve">Accueil des </w:t>
      </w:r>
      <w:proofErr w:type="spellStart"/>
      <w:r w:rsidR="00F23E49">
        <w:rPr>
          <w:bCs/>
          <w:lang w:val="fr-FR"/>
        </w:rPr>
        <w:t>intervenant</w:t>
      </w:r>
      <w:bookmarkStart w:id="0" w:name="_GoBack"/>
      <w:bookmarkEnd w:id="0"/>
      <w:r w:rsidR="000359BB" w:rsidRPr="000359BB">
        <w:rPr>
          <w:bCs/>
          <w:lang w:val="fr-FR"/>
        </w:rPr>
        <w:t>-es</w:t>
      </w:r>
      <w:proofErr w:type="spellEnd"/>
    </w:p>
    <w:p w14:paraId="3DECA9EE" w14:textId="77777777" w:rsidR="00BE038A" w:rsidRDefault="00BE038A" w:rsidP="00C56187">
      <w:pPr>
        <w:jc w:val="both"/>
        <w:rPr>
          <w:bCs/>
          <w:lang w:val="fr-FR"/>
        </w:rPr>
      </w:pPr>
    </w:p>
    <w:p w14:paraId="5D8E38ED" w14:textId="55127FD7" w:rsidR="00F54DAA" w:rsidRPr="000359BB" w:rsidRDefault="00F54DAA" w:rsidP="00C56187">
      <w:pPr>
        <w:jc w:val="both"/>
        <w:rPr>
          <w:bCs/>
          <w:lang w:val="fr-FR"/>
        </w:rPr>
      </w:pPr>
      <w:r w:rsidRPr="000359BB">
        <w:rPr>
          <w:bCs/>
          <w:lang w:val="fr-FR"/>
        </w:rPr>
        <w:t>9h</w:t>
      </w:r>
      <w:proofErr w:type="gramStart"/>
      <w:r w:rsidRPr="000359BB">
        <w:rPr>
          <w:bCs/>
          <w:lang w:val="fr-FR"/>
        </w:rPr>
        <w:t>30</w:t>
      </w:r>
      <w:r w:rsidR="00BE038A">
        <w:rPr>
          <w:bCs/>
          <w:lang w:val="fr-FR"/>
        </w:rPr>
        <w:t xml:space="preserve"> </w:t>
      </w:r>
      <w:r w:rsidR="006E7B14">
        <w:rPr>
          <w:bCs/>
          <w:lang w:val="fr-FR"/>
        </w:rPr>
        <w:t> :</w:t>
      </w:r>
      <w:proofErr w:type="gramEnd"/>
      <w:r w:rsidR="006E7B14">
        <w:rPr>
          <w:bCs/>
          <w:lang w:val="fr-FR"/>
        </w:rPr>
        <w:t xml:space="preserve"> </w:t>
      </w:r>
      <w:r w:rsidR="000359BB" w:rsidRPr="000359BB">
        <w:rPr>
          <w:bCs/>
          <w:lang w:val="fr-FR"/>
        </w:rPr>
        <w:t>Introduction</w:t>
      </w:r>
      <w:r w:rsidR="008E3437">
        <w:rPr>
          <w:bCs/>
          <w:lang w:val="fr-FR"/>
        </w:rPr>
        <w:t xml:space="preserve"> aux journées</w:t>
      </w:r>
    </w:p>
    <w:p w14:paraId="342AB7E3" w14:textId="77777777" w:rsidR="00F54DAA" w:rsidRPr="00855B73" w:rsidRDefault="00F54DAA" w:rsidP="00C56187">
      <w:pPr>
        <w:jc w:val="both"/>
        <w:rPr>
          <w:b/>
          <w:bCs/>
          <w:lang w:val="fr-FR"/>
        </w:rPr>
      </w:pPr>
    </w:p>
    <w:p w14:paraId="65DD467F" w14:textId="54BE5424" w:rsidR="00F54DAA" w:rsidRPr="00DE1C94" w:rsidRDefault="00F54DAA" w:rsidP="00C56187">
      <w:pPr>
        <w:jc w:val="center"/>
        <w:rPr>
          <w:b/>
          <w:bCs/>
          <w:u w:val="single"/>
          <w:lang w:val="fr-FR"/>
        </w:rPr>
      </w:pPr>
      <w:r w:rsidRPr="00DE1C94">
        <w:rPr>
          <w:b/>
          <w:bCs/>
          <w:u w:val="single"/>
          <w:lang w:val="fr-FR"/>
        </w:rPr>
        <w:t>10h -</w:t>
      </w:r>
      <w:r w:rsidR="00DE1C94" w:rsidRPr="00DE1C94">
        <w:rPr>
          <w:b/>
          <w:bCs/>
          <w:u w:val="single"/>
          <w:lang w:val="fr-FR"/>
        </w:rPr>
        <w:t xml:space="preserve"> </w:t>
      </w:r>
      <w:r w:rsidR="003C0AD0">
        <w:rPr>
          <w:b/>
          <w:bCs/>
          <w:u w:val="single"/>
          <w:lang w:val="fr-FR"/>
        </w:rPr>
        <w:t>12h30</w:t>
      </w:r>
      <w:r w:rsidRPr="00DE1C94">
        <w:rPr>
          <w:b/>
          <w:bCs/>
          <w:u w:val="single"/>
          <w:lang w:val="fr-FR"/>
        </w:rPr>
        <w:t> :</w:t>
      </w:r>
      <w:r w:rsidRPr="00DE1C94">
        <w:rPr>
          <w:b/>
          <w:u w:val="single"/>
          <w:lang w:val="fr-FR"/>
        </w:rPr>
        <w:t xml:space="preserve"> </w:t>
      </w:r>
      <w:r w:rsidRPr="00DE1C94">
        <w:rPr>
          <w:b/>
          <w:bCs/>
          <w:u w:val="single"/>
          <w:lang w:val="fr-FR"/>
        </w:rPr>
        <w:t xml:space="preserve"> Se construire comme sujet</w:t>
      </w:r>
      <w:r w:rsidR="000359BB" w:rsidRPr="00DE1C94">
        <w:rPr>
          <w:b/>
          <w:bCs/>
          <w:u w:val="single"/>
          <w:lang w:val="fr-FR"/>
        </w:rPr>
        <w:t xml:space="preserve"> - </w:t>
      </w:r>
      <w:r w:rsidRPr="00DE1C94">
        <w:rPr>
          <w:b/>
          <w:bCs/>
          <w:u w:val="single"/>
          <w:lang w:val="fr-FR"/>
        </w:rPr>
        <w:t xml:space="preserve">Une bonne vie </w:t>
      </w:r>
      <w:r w:rsidR="006858F4">
        <w:rPr>
          <w:b/>
          <w:bCs/>
          <w:u w:val="single"/>
          <w:lang w:val="fr-FR"/>
        </w:rPr>
        <w:t>pour</w:t>
      </w:r>
      <w:r w:rsidRPr="00DE1C94">
        <w:rPr>
          <w:b/>
          <w:bCs/>
          <w:u w:val="single"/>
          <w:lang w:val="fr-FR"/>
        </w:rPr>
        <w:t xml:space="preserve"> soi</w:t>
      </w:r>
    </w:p>
    <w:p w14:paraId="636F8975" w14:textId="77777777" w:rsidR="000359BB" w:rsidRPr="00855B73" w:rsidRDefault="000359BB" w:rsidP="00C56187">
      <w:pPr>
        <w:jc w:val="both"/>
        <w:rPr>
          <w:b/>
          <w:bCs/>
          <w:u w:val="single"/>
          <w:lang w:val="fr-FR"/>
        </w:rPr>
      </w:pPr>
    </w:p>
    <w:p w14:paraId="4E9A03F4" w14:textId="446D17FF" w:rsidR="006E7B14" w:rsidRPr="00DE1C94" w:rsidRDefault="00F54DAA" w:rsidP="00C56187">
      <w:pPr>
        <w:jc w:val="both"/>
        <w:rPr>
          <w:lang w:val="fr-FR"/>
        </w:rPr>
      </w:pPr>
      <w:r w:rsidRPr="00855B73">
        <w:rPr>
          <w:lang w:val="fr-FR"/>
        </w:rPr>
        <w:t>10h</w:t>
      </w:r>
      <w:r w:rsidR="008E3437">
        <w:rPr>
          <w:lang w:val="fr-FR"/>
        </w:rPr>
        <w:t>00</w:t>
      </w:r>
      <w:r w:rsidR="00BE038A">
        <w:rPr>
          <w:lang w:val="fr-FR"/>
        </w:rPr>
        <w:t xml:space="preserve"> -</w:t>
      </w:r>
      <w:r w:rsidRPr="00855B73">
        <w:rPr>
          <w:lang w:val="fr-FR"/>
        </w:rPr>
        <w:t xml:space="preserve"> 1</w:t>
      </w:r>
      <w:r w:rsidR="008E3437">
        <w:rPr>
          <w:lang w:val="fr-FR"/>
        </w:rPr>
        <w:t>0</w:t>
      </w:r>
      <w:r w:rsidRPr="00855B73">
        <w:rPr>
          <w:lang w:val="fr-FR"/>
        </w:rPr>
        <w:t>h</w:t>
      </w:r>
      <w:r w:rsidR="0055796F">
        <w:rPr>
          <w:lang w:val="fr-FR"/>
        </w:rPr>
        <w:t>30</w:t>
      </w:r>
      <w:r w:rsidRPr="00855B73">
        <w:rPr>
          <w:lang w:val="fr-FR"/>
        </w:rPr>
        <w:t xml:space="preserve"> : </w:t>
      </w:r>
      <w:r w:rsidR="006E7B14" w:rsidRPr="00DE1C94">
        <w:rPr>
          <w:lang w:val="fr-FR"/>
        </w:rPr>
        <w:t>Isabelle Guérin (IRD, CESSMA-</w:t>
      </w:r>
      <w:r w:rsidR="006858F4">
        <w:rPr>
          <w:lang w:val="fr-FR"/>
        </w:rPr>
        <w:t>UPC</w:t>
      </w:r>
      <w:r w:rsidR="006E7B14" w:rsidRPr="00DE1C94">
        <w:rPr>
          <w:lang w:val="fr-FR"/>
        </w:rPr>
        <w:t xml:space="preserve">) et </w:t>
      </w:r>
      <w:proofErr w:type="spellStart"/>
      <w:r w:rsidR="006E7B14" w:rsidRPr="00DE1C94">
        <w:rPr>
          <w:lang w:val="fr-FR"/>
        </w:rPr>
        <w:t>Santosh</w:t>
      </w:r>
      <w:proofErr w:type="spellEnd"/>
      <w:r w:rsidR="006E7B14" w:rsidRPr="00DE1C94">
        <w:rPr>
          <w:lang w:val="fr-FR"/>
        </w:rPr>
        <w:t xml:space="preserve"> Kumar</w:t>
      </w:r>
      <w:r w:rsidR="00774916">
        <w:rPr>
          <w:lang w:val="fr-FR"/>
        </w:rPr>
        <w:t xml:space="preserve"> (</w:t>
      </w:r>
      <w:r w:rsidR="006E7B14" w:rsidRPr="00DE1C94">
        <w:rPr>
          <w:lang w:val="fr-FR"/>
        </w:rPr>
        <w:t>chercheur indépendant</w:t>
      </w:r>
      <w:r w:rsidR="00774916">
        <w:rPr>
          <w:lang w:val="fr-FR"/>
        </w:rPr>
        <w:t>)</w:t>
      </w:r>
    </w:p>
    <w:p w14:paraId="596E1257" w14:textId="51C5A0CC" w:rsidR="006E7B14" w:rsidRDefault="00F54DAA" w:rsidP="00C56187">
      <w:pPr>
        <w:jc w:val="both"/>
        <w:rPr>
          <w:i/>
          <w:lang w:val="fr-FR"/>
        </w:rPr>
      </w:pPr>
      <w:r w:rsidRPr="00DE1C94">
        <w:rPr>
          <w:i/>
          <w:lang w:val="fr-FR"/>
        </w:rPr>
        <w:t>Ethique et définition de soi dans un contexte de financiarisation des corps féminins. Le cas Tamoul</w:t>
      </w:r>
      <w:r w:rsidR="006E7B14" w:rsidRPr="00DE1C94">
        <w:rPr>
          <w:i/>
          <w:lang w:val="fr-FR"/>
        </w:rPr>
        <w:t xml:space="preserve"> </w:t>
      </w:r>
      <w:r w:rsidRPr="00DE1C94">
        <w:rPr>
          <w:i/>
          <w:lang w:val="fr-FR"/>
        </w:rPr>
        <w:t xml:space="preserve">(Inde du Sud) </w:t>
      </w:r>
    </w:p>
    <w:p w14:paraId="5C4CE28D" w14:textId="77777777" w:rsidR="003C0AD0" w:rsidRDefault="003C0AD0" w:rsidP="00C56187">
      <w:pPr>
        <w:jc w:val="both"/>
        <w:rPr>
          <w:i/>
          <w:lang w:val="fr-FR"/>
        </w:rPr>
      </w:pPr>
    </w:p>
    <w:p w14:paraId="0D49E736" w14:textId="0B246397" w:rsidR="008E3437" w:rsidRPr="00AF424B" w:rsidRDefault="00F54DAA" w:rsidP="00C56187">
      <w:pPr>
        <w:jc w:val="both"/>
        <w:rPr>
          <w:lang w:val="fr-FR"/>
        </w:rPr>
      </w:pPr>
      <w:r w:rsidRPr="00AF424B">
        <w:rPr>
          <w:lang w:val="fr-FR"/>
        </w:rPr>
        <w:t>1</w:t>
      </w:r>
      <w:r w:rsidR="0055796F">
        <w:rPr>
          <w:lang w:val="fr-FR"/>
        </w:rPr>
        <w:t>0</w:t>
      </w:r>
      <w:r w:rsidRPr="00AF424B">
        <w:rPr>
          <w:lang w:val="fr-FR"/>
        </w:rPr>
        <w:t>h</w:t>
      </w:r>
      <w:r w:rsidR="0055796F">
        <w:rPr>
          <w:lang w:val="fr-FR"/>
        </w:rPr>
        <w:t>3</w:t>
      </w:r>
      <w:r w:rsidR="003C0AD0" w:rsidRPr="00AF424B">
        <w:rPr>
          <w:lang w:val="fr-FR"/>
        </w:rPr>
        <w:t>0</w:t>
      </w:r>
      <w:r w:rsidRPr="00AF424B">
        <w:rPr>
          <w:lang w:val="fr-FR"/>
        </w:rPr>
        <w:t xml:space="preserve"> - 11h</w:t>
      </w:r>
      <w:r w:rsidR="0055796F">
        <w:rPr>
          <w:lang w:val="fr-FR"/>
        </w:rPr>
        <w:t>00</w:t>
      </w:r>
      <w:r w:rsidRPr="00AF424B">
        <w:rPr>
          <w:lang w:val="fr-FR"/>
        </w:rPr>
        <w:t xml:space="preserve"> : </w:t>
      </w:r>
      <w:r w:rsidRPr="00AF424B">
        <w:rPr>
          <w:iCs/>
          <w:lang w:val="fr-FR"/>
        </w:rPr>
        <w:t>Kanae S</w:t>
      </w:r>
      <w:r w:rsidR="00DE1C94" w:rsidRPr="00AF424B">
        <w:rPr>
          <w:iCs/>
          <w:lang w:val="fr-FR"/>
        </w:rPr>
        <w:t>arugasawa</w:t>
      </w:r>
      <w:r w:rsidRPr="00AF424B">
        <w:rPr>
          <w:iCs/>
          <w:lang w:val="fr-FR"/>
        </w:rPr>
        <w:t xml:space="preserve"> (</w:t>
      </w:r>
      <w:r w:rsidR="00AF424B" w:rsidRPr="00AF424B">
        <w:rPr>
          <w:iCs/>
          <w:lang w:val="fr-FR"/>
        </w:rPr>
        <w:t>Aix-Marseille Université</w:t>
      </w:r>
      <w:r w:rsidR="00AF424B">
        <w:rPr>
          <w:iCs/>
          <w:lang w:val="fr-FR"/>
        </w:rPr>
        <w:t>, IRASIA</w:t>
      </w:r>
      <w:r w:rsidRPr="00AF424B">
        <w:rPr>
          <w:iCs/>
          <w:lang w:val="fr-FR"/>
        </w:rPr>
        <w:t>)</w:t>
      </w:r>
      <w:r w:rsidRPr="00AF424B">
        <w:rPr>
          <w:lang w:val="fr-FR"/>
        </w:rPr>
        <w:t xml:space="preserve"> </w:t>
      </w:r>
    </w:p>
    <w:p w14:paraId="32CCFE94" w14:textId="77777777" w:rsidR="00BE038A" w:rsidRDefault="00F54DAA" w:rsidP="00C56187">
      <w:pPr>
        <w:jc w:val="both"/>
        <w:rPr>
          <w:i/>
          <w:iCs/>
          <w:lang w:val="fr-FR"/>
        </w:rPr>
      </w:pPr>
      <w:r w:rsidRPr="00DE1C94">
        <w:rPr>
          <w:i/>
          <w:iCs/>
          <w:lang w:val="fr-FR"/>
        </w:rPr>
        <w:t>Agentivité des sujets vulnérables : famille, handicap et travail du sexe au Japon</w:t>
      </w:r>
    </w:p>
    <w:p w14:paraId="641F3EF9" w14:textId="77777777" w:rsidR="00BE038A" w:rsidRDefault="00BE038A" w:rsidP="00C56187">
      <w:pPr>
        <w:jc w:val="both"/>
        <w:rPr>
          <w:i/>
          <w:iCs/>
          <w:lang w:val="fr-FR"/>
        </w:rPr>
      </w:pPr>
    </w:p>
    <w:p w14:paraId="70C1EABD" w14:textId="7D4F3E8A" w:rsidR="0055796F" w:rsidRPr="00BE038A" w:rsidRDefault="0055796F" w:rsidP="00C56187">
      <w:pPr>
        <w:jc w:val="center"/>
        <w:rPr>
          <w:i/>
          <w:iCs/>
          <w:lang w:val="fr-FR"/>
        </w:rPr>
      </w:pPr>
      <w:r w:rsidRPr="00BE038A">
        <w:rPr>
          <w:u w:val="single"/>
        </w:rPr>
        <w:t>11h00 - 11h</w:t>
      </w:r>
      <w:proofErr w:type="gramStart"/>
      <w:r w:rsidRPr="00BE038A">
        <w:rPr>
          <w:u w:val="single"/>
        </w:rPr>
        <w:t>15 :</w:t>
      </w:r>
      <w:proofErr w:type="gramEnd"/>
      <w:r w:rsidRPr="00BE038A">
        <w:rPr>
          <w:u w:val="single"/>
        </w:rPr>
        <w:t xml:space="preserve"> Pause</w:t>
      </w:r>
    </w:p>
    <w:p w14:paraId="52786B87" w14:textId="77777777" w:rsidR="0055796F" w:rsidRPr="00E51560" w:rsidRDefault="0055796F" w:rsidP="00C56187">
      <w:pPr>
        <w:jc w:val="both"/>
        <w:rPr>
          <w:i/>
          <w:iCs/>
        </w:rPr>
      </w:pPr>
    </w:p>
    <w:p w14:paraId="625665BD" w14:textId="54DA0E4C" w:rsidR="008E3437" w:rsidRPr="00AF424B" w:rsidRDefault="008E3437" w:rsidP="00C56187">
      <w:pPr>
        <w:jc w:val="both"/>
      </w:pPr>
      <w:r w:rsidRPr="00AF424B">
        <w:t>1</w:t>
      </w:r>
      <w:r w:rsidR="000205C8" w:rsidRPr="00AF424B">
        <w:t>1</w:t>
      </w:r>
      <w:r w:rsidRPr="00AF424B">
        <w:t>h</w:t>
      </w:r>
      <w:r w:rsidR="0055796F">
        <w:t>15</w:t>
      </w:r>
      <w:r w:rsidRPr="00AF424B">
        <w:t xml:space="preserve"> - 1</w:t>
      </w:r>
      <w:r w:rsidR="0055796F">
        <w:t>1</w:t>
      </w:r>
      <w:r w:rsidRPr="00AF424B">
        <w:t>h</w:t>
      </w:r>
      <w:r w:rsidR="0055796F">
        <w:t>4</w:t>
      </w:r>
      <w:r w:rsidR="00E51560">
        <w:t>5:</w:t>
      </w:r>
      <w:r w:rsidRPr="00AF424B">
        <w:t xml:space="preserve"> Mériam Cheikh (INALCO, CESSMA</w:t>
      </w:r>
      <w:r w:rsidR="00253670" w:rsidRPr="00AF424B">
        <w:t>-UPC</w:t>
      </w:r>
      <w:r w:rsidRPr="00AF424B">
        <w:t>)</w:t>
      </w:r>
    </w:p>
    <w:p w14:paraId="2789E944" w14:textId="6863C493" w:rsidR="008E3437" w:rsidRDefault="008E3437" w:rsidP="00C56187">
      <w:pPr>
        <w:jc w:val="both"/>
        <w:rPr>
          <w:i/>
          <w:lang w:val="fr-FR"/>
        </w:rPr>
      </w:pPr>
      <w:r w:rsidRPr="00DE1C94">
        <w:rPr>
          <w:i/>
          <w:lang w:val="fr-FR"/>
        </w:rPr>
        <w:t>La formation d'un soi éthique</w:t>
      </w:r>
      <w:r w:rsidR="00ED2BAD">
        <w:rPr>
          <w:i/>
          <w:lang w:val="fr-FR"/>
        </w:rPr>
        <w:t> :</w:t>
      </w:r>
      <w:r w:rsidRPr="00DE1C94">
        <w:rPr>
          <w:i/>
          <w:lang w:val="fr-FR"/>
        </w:rPr>
        <w:t xml:space="preserve"> l'exemple des jeunes prostituées au Maroc </w:t>
      </w:r>
    </w:p>
    <w:p w14:paraId="47E2C96E" w14:textId="6FCFC0E3" w:rsidR="008E3437" w:rsidRDefault="008E3437" w:rsidP="00C56187">
      <w:pPr>
        <w:jc w:val="both"/>
        <w:rPr>
          <w:i/>
          <w:iCs/>
          <w:lang w:val="fr-FR"/>
        </w:rPr>
      </w:pPr>
    </w:p>
    <w:p w14:paraId="1027C293" w14:textId="59E7366B" w:rsidR="0055796F" w:rsidRPr="00E51560" w:rsidRDefault="00E51560" w:rsidP="00C56187">
      <w:pPr>
        <w:jc w:val="both"/>
        <w:rPr>
          <w:lang w:val="fr-FR"/>
        </w:rPr>
      </w:pPr>
      <w:r>
        <w:rPr>
          <w:lang w:val="fr-FR"/>
        </w:rPr>
        <w:t>11h45 – 12h30 : discussion</w:t>
      </w:r>
    </w:p>
    <w:p w14:paraId="7C4B5353" w14:textId="70C88153" w:rsidR="00774916" w:rsidRPr="006858F4" w:rsidRDefault="00774916" w:rsidP="00C56187">
      <w:pPr>
        <w:jc w:val="both"/>
        <w:rPr>
          <w:lang w:val="fr-FR"/>
        </w:rPr>
      </w:pPr>
    </w:p>
    <w:p w14:paraId="2ECFF348" w14:textId="77777777" w:rsidR="00BE038A" w:rsidRDefault="00BE038A" w:rsidP="00C56187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</w:p>
    <w:p w14:paraId="5BB55EED" w14:textId="7EC38B9D" w:rsidR="00F54DAA" w:rsidRDefault="00F54DAA" w:rsidP="00C56187">
      <w:pPr>
        <w:jc w:val="center"/>
        <w:rPr>
          <w:b/>
          <w:bCs/>
          <w:u w:val="single"/>
          <w:lang w:val="fr-FR"/>
        </w:rPr>
      </w:pPr>
      <w:r w:rsidRPr="00855B73">
        <w:rPr>
          <w:b/>
          <w:bCs/>
          <w:u w:val="single"/>
          <w:lang w:val="fr-FR"/>
        </w:rPr>
        <w:lastRenderedPageBreak/>
        <w:t>14h</w:t>
      </w:r>
      <w:r w:rsidR="00D25B3C">
        <w:rPr>
          <w:b/>
          <w:bCs/>
          <w:u w:val="single"/>
          <w:lang w:val="fr-FR"/>
        </w:rPr>
        <w:t>30</w:t>
      </w:r>
      <w:r w:rsidRPr="00855B73">
        <w:rPr>
          <w:b/>
          <w:bCs/>
          <w:u w:val="single"/>
          <w:lang w:val="fr-FR"/>
        </w:rPr>
        <w:t>-1</w:t>
      </w:r>
      <w:r w:rsidR="003C0AD0">
        <w:rPr>
          <w:b/>
          <w:bCs/>
          <w:u w:val="single"/>
          <w:lang w:val="fr-FR"/>
        </w:rPr>
        <w:t>8</w:t>
      </w:r>
      <w:r w:rsidRPr="00855B73">
        <w:rPr>
          <w:b/>
          <w:bCs/>
          <w:u w:val="single"/>
          <w:lang w:val="fr-FR"/>
        </w:rPr>
        <w:t>h</w:t>
      </w:r>
      <w:r w:rsidR="003C0AD0">
        <w:rPr>
          <w:b/>
          <w:bCs/>
          <w:u w:val="single"/>
          <w:lang w:val="fr-FR"/>
        </w:rPr>
        <w:t>00</w:t>
      </w:r>
      <w:r w:rsidRPr="00855B73">
        <w:rPr>
          <w:b/>
          <w:bCs/>
          <w:u w:val="single"/>
          <w:lang w:val="fr-FR"/>
        </w:rPr>
        <w:t> : Se construire comme sujet – Liens intimes et famille</w:t>
      </w:r>
    </w:p>
    <w:p w14:paraId="59493C12" w14:textId="77777777" w:rsidR="003C0AD0" w:rsidRDefault="003C0AD0" w:rsidP="00C56187">
      <w:pPr>
        <w:jc w:val="both"/>
        <w:rPr>
          <w:lang w:val="fr-FR"/>
        </w:rPr>
      </w:pPr>
    </w:p>
    <w:p w14:paraId="2F4D5729" w14:textId="7311DB6A" w:rsidR="00DE1C94" w:rsidRDefault="00F54DAA" w:rsidP="00C56187">
      <w:pPr>
        <w:jc w:val="both"/>
        <w:rPr>
          <w:lang w:val="fr-FR"/>
        </w:rPr>
      </w:pPr>
      <w:r w:rsidRPr="00855B73">
        <w:rPr>
          <w:lang w:val="fr-FR"/>
        </w:rPr>
        <w:t>14h</w:t>
      </w:r>
      <w:r w:rsidR="00D25B3C">
        <w:rPr>
          <w:lang w:val="fr-FR"/>
        </w:rPr>
        <w:t xml:space="preserve">30 </w:t>
      </w:r>
      <w:r w:rsidRPr="00855B73">
        <w:rPr>
          <w:lang w:val="fr-FR"/>
        </w:rPr>
        <w:t>-</w:t>
      </w:r>
      <w:r w:rsidR="007624D2">
        <w:rPr>
          <w:lang w:val="fr-FR"/>
        </w:rPr>
        <w:t xml:space="preserve"> </w:t>
      </w:r>
      <w:r w:rsidRPr="00855B73">
        <w:rPr>
          <w:lang w:val="fr-FR"/>
        </w:rPr>
        <w:t>1</w:t>
      </w:r>
      <w:r w:rsidR="00D25B3C">
        <w:rPr>
          <w:lang w:val="fr-FR"/>
        </w:rPr>
        <w:t>5</w:t>
      </w:r>
      <w:r w:rsidRPr="00855B73">
        <w:rPr>
          <w:lang w:val="fr-FR"/>
        </w:rPr>
        <w:t>h</w:t>
      </w:r>
      <w:r w:rsidR="00A76079">
        <w:rPr>
          <w:lang w:val="fr-FR"/>
        </w:rPr>
        <w:t>00</w:t>
      </w:r>
      <w:r w:rsidRPr="00855B73">
        <w:rPr>
          <w:lang w:val="fr-FR"/>
        </w:rPr>
        <w:t xml:space="preserve"> : </w:t>
      </w:r>
      <w:r w:rsidR="00DE1C94" w:rsidRPr="00DE1C94">
        <w:rPr>
          <w:lang w:val="fr-FR"/>
        </w:rPr>
        <w:t>Mathilde Labrunie (</w:t>
      </w:r>
      <w:r w:rsidR="000D3250">
        <w:rPr>
          <w:lang w:val="fr-FR"/>
        </w:rPr>
        <w:t>ANRS/Pa</w:t>
      </w:r>
      <w:r w:rsidR="00DE1C94" w:rsidRPr="00DE1C94">
        <w:rPr>
          <w:lang w:val="fr-FR"/>
        </w:rPr>
        <w:t>ssages</w:t>
      </w:r>
      <w:r w:rsidR="000D3250">
        <w:rPr>
          <w:lang w:val="fr-FR"/>
        </w:rPr>
        <w:t>, Université de Bordeaux</w:t>
      </w:r>
      <w:r w:rsidR="00DE1C94" w:rsidRPr="00DE1C94">
        <w:rPr>
          <w:lang w:val="fr-FR"/>
        </w:rPr>
        <w:t>)</w:t>
      </w:r>
    </w:p>
    <w:p w14:paraId="4E9493C8" w14:textId="4845F591" w:rsidR="00E94347" w:rsidRDefault="00F54DAA" w:rsidP="00C56187">
      <w:pPr>
        <w:jc w:val="both"/>
        <w:rPr>
          <w:i/>
          <w:lang w:val="fr-FR"/>
        </w:rPr>
      </w:pPr>
      <w:r w:rsidRPr="00DE1C94">
        <w:rPr>
          <w:i/>
          <w:lang w:val="fr-FR"/>
        </w:rPr>
        <w:t>Quand le travail du sexe reconfigure la sphère intime et familiale</w:t>
      </w:r>
    </w:p>
    <w:p w14:paraId="33FFBA1E" w14:textId="77777777" w:rsidR="005C1C80" w:rsidRPr="009D55B0" w:rsidRDefault="005C1C80" w:rsidP="00C56187">
      <w:pPr>
        <w:jc w:val="both"/>
        <w:rPr>
          <w:lang w:val="fr-FR"/>
        </w:rPr>
      </w:pPr>
    </w:p>
    <w:p w14:paraId="06BFEB82" w14:textId="0408D4E2" w:rsidR="00DE1C94" w:rsidRPr="006858F4" w:rsidRDefault="00F54DAA" w:rsidP="00C56187">
      <w:pPr>
        <w:jc w:val="both"/>
      </w:pPr>
      <w:r w:rsidRPr="006858F4">
        <w:t>1</w:t>
      </w:r>
      <w:r w:rsidR="00D25B3C" w:rsidRPr="006858F4">
        <w:t>5</w:t>
      </w:r>
      <w:r w:rsidRPr="006858F4">
        <w:t>h</w:t>
      </w:r>
      <w:r w:rsidR="00A76079">
        <w:t>00</w:t>
      </w:r>
      <w:r w:rsidR="00D25B3C" w:rsidRPr="006858F4">
        <w:t xml:space="preserve"> </w:t>
      </w:r>
      <w:r w:rsidRPr="006858F4">
        <w:t>-</w:t>
      </w:r>
      <w:r w:rsidR="007624D2" w:rsidRPr="006858F4">
        <w:t xml:space="preserve"> </w:t>
      </w:r>
      <w:r w:rsidRPr="006858F4">
        <w:t>1</w:t>
      </w:r>
      <w:r w:rsidR="00A76079">
        <w:t>5</w:t>
      </w:r>
      <w:r w:rsidRPr="006858F4">
        <w:t>h</w:t>
      </w:r>
      <w:proofErr w:type="gramStart"/>
      <w:r w:rsidR="00A76079">
        <w:t>3</w:t>
      </w:r>
      <w:r w:rsidR="00D25B3C" w:rsidRPr="006858F4">
        <w:t>0</w:t>
      </w:r>
      <w:r w:rsidRPr="006858F4">
        <w:t> :</w:t>
      </w:r>
      <w:proofErr w:type="gramEnd"/>
      <w:r w:rsidRPr="006858F4">
        <w:t xml:space="preserve"> </w:t>
      </w:r>
      <w:r w:rsidR="00DE1C94" w:rsidRPr="006858F4">
        <w:t xml:space="preserve">Myriam </w:t>
      </w:r>
      <w:proofErr w:type="spellStart"/>
      <w:r w:rsidR="00DE1C94" w:rsidRPr="006858F4">
        <w:t>Bahaffou</w:t>
      </w:r>
      <w:proofErr w:type="spellEnd"/>
      <w:r w:rsidR="00DE1C94" w:rsidRPr="006858F4">
        <w:t xml:space="preserve">, </w:t>
      </w:r>
      <w:r w:rsidR="000930CC" w:rsidRPr="006858F4">
        <w:t>(</w:t>
      </w:r>
      <w:r w:rsidR="00DE1C94" w:rsidRPr="006858F4">
        <w:t>IEF Ottawa</w:t>
      </w:r>
      <w:r w:rsidR="007624D2" w:rsidRPr="006858F4">
        <w:t xml:space="preserve">, </w:t>
      </w:r>
      <w:r w:rsidR="00DE1C94" w:rsidRPr="006858F4">
        <w:t>CURAPP</w:t>
      </w:r>
      <w:r w:rsidR="003C0AD0" w:rsidRPr="006858F4">
        <w:t>)</w:t>
      </w:r>
    </w:p>
    <w:p w14:paraId="199ED452" w14:textId="25B68163" w:rsidR="00AA33A4" w:rsidRPr="008E069D" w:rsidRDefault="00F54DAA" w:rsidP="00C56187">
      <w:pPr>
        <w:jc w:val="both"/>
        <w:rPr>
          <w:i/>
          <w:iCs/>
          <w:lang w:val="fr-FR"/>
        </w:rPr>
      </w:pPr>
      <w:r w:rsidRPr="00855B73">
        <w:rPr>
          <w:i/>
          <w:iCs/>
          <w:lang w:val="fr-FR"/>
        </w:rPr>
        <w:t>Les amours marginales</w:t>
      </w:r>
      <w:r w:rsidR="00D8504A">
        <w:rPr>
          <w:i/>
          <w:iCs/>
          <w:lang w:val="fr-FR"/>
        </w:rPr>
        <w:t> :</w:t>
      </w:r>
      <w:r w:rsidRPr="00855B73">
        <w:rPr>
          <w:i/>
          <w:iCs/>
          <w:lang w:val="fr-FR"/>
        </w:rPr>
        <w:t xml:space="preserve"> cartographie amoureuse des </w:t>
      </w:r>
      <w:proofErr w:type="spellStart"/>
      <w:r w:rsidRPr="00855B73">
        <w:rPr>
          <w:i/>
          <w:iCs/>
          <w:lang w:val="fr-FR"/>
        </w:rPr>
        <w:t>travailleureuses</w:t>
      </w:r>
      <w:proofErr w:type="spellEnd"/>
      <w:r w:rsidRPr="00855B73">
        <w:rPr>
          <w:i/>
          <w:iCs/>
          <w:lang w:val="fr-FR"/>
        </w:rPr>
        <w:t xml:space="preserve"> du sexe (France-Belgique)</w:t>
      </w:r>
    </w:p>
    <w:p w14:paraId="5E7787A5" w14:textId="77777777" w:rsidR="008E069D" w:rsidRPr="00AA33A4" w:rsidRDefault="008E069D" w:rsidP="00C56187">
      <w:pPr>
        <w:jc w:val="both"/>
        <w:rPr>
          <w:i/>
          <w:iCs/>
          <w:lang w:val="fr-FR"/>
        </w:rPr>
      </w:pPr>
    </w:p>
    <w:p w14:paraId="4ABD2ECC" w14:textId="1DBFC6A1" w:rsidR="00D25B3C" w:rsidRPr="008E069D" w:rsidRDefault="00D25B3C" w:rsidP="00C56187">
      <w:pPr>
        <w:jc w:val="center"/>
        <w:rPr>
          <w:u w:val="single"/>
        </w:rPr>
      </w:pPr>
      <w:r w:rsidRPr="008E069D">
        <w:rPr>
          <w:u w:val="single"/>
        </w:rPr>
        <w:t>1</w:t>
      </w:r>
      <w:r w:rsidR="00647DD0">
        <w:rPr>
          <w:u w:val="single"/>
        </w:rPr>
        <w:t>5</w:t>
      </w:r>
      <w:r w:rsidRPr="008E069D">
        <w:rPr>
          <w:u w:val="single"/>
        </w:rPr>
        <w:t>h</w:t>
      </w:r>
      <w:r w:rsidR="00647DD0">
        <w:rPr>
          <w:u w:val="single"/>
        </w:rPr>
        <w:t>3</w:t>
      </w:r>
      <w:r w:rsidR="00C01874" w:rsidRPr="008E069D">
        <w:rPr>
          <w:u w:val="single"/>
        </w:rPr>
        <w:t>0</w:t>
      </w:r>
      <w:r w:rsidR="007624D2" w:rsidRPr="008E069D">
        <w:rPr>
          <w:u w:val="single"/>
        </w:rPr>
        <w:t xml:space="preserve"> </w:t>
      </w:r>
      <w:r w:rsidRPr="008E069D">
        <w:rPr>
          <w:u w:val="single"/>
        </w:rPr>
        <w:t>-</w:t>
      </w:r>
      <w:r w:rsidR="007624D2" w:rsidRPr="008E069D">
        <w:rPr>
          <w:u w:val="single"/>
        </w:rPr>
        <w:t xml:space="preserve"> </w:t>
      </w:r>
      <w:r w:rsidRPr="008E069D">
        <w:rPr>
          <w:u w:val="single"/>
        </w:rPr>
        <w:t>1</w:t>
      </w:r>
      <w:r w:rsidR="00647DD0">
        <w:rPr>
          <w:u w:val="single"/>
        </w:rPr>
        <w:t>5</w:t>
      </w:r>
      <w:r w:rsidRPr="008E069D">
        <w:rPr>
          <w:u w:val="single"/>
        </w:rPr>
        <w:t>h</w:t>
      </w:r>
      <w:proofErr w:type="gramStart"/>
      <w:r w:rsidR="00647DD0">
        <w:rPr>
          <w:u w:val="single"/>
        </w:rPr>
        <w:t>4</w:t>
      </w:r>
      <w:r w:rsidRPr="008E069D">
        <w:rPr>
          <w:u w:val="single"/>
        </w:rPr>
        <w:t>5 :</w:t>
      </w:r>
      <w:proofErr w:type="gramEnd"/>
      <w:r w:rsidRPr="008E069D">
        <w:rPr>
          <w:u w:val="single"/>
        </w:rPr>
        <w:t xml:space="preserve"> Pause</w:t>
      </w:r>
    </w:p>
    <w:p w14:paraId="7C87D356" w14:textId="77777777" w:rsidR="00D25B3C" w:rsidRPr="008E069D" w:rsidRDefault="00D25B3C" w:rsidP="00C56187">
      <w:pPr>
        <w:jc w:val="both"/>
      </w:pPr>
    </w:p>
    <w:p w14:paraId="3E35373B" w14:textId="6410B251" w:rsidR="00DE1C94" w:rsidRPr="008E069D" w:rsidRDefault="00F54DAA" w:rsidP="00C56187">
      <w:pPr>
        <w:jc w:val="both"/>
      </w:pPr>
      <w:r w:rsidRPr="008E069D">
        <w:t>1</w:t>
      </w:r>
      <w:r w:rsidR="000E04A9">
        <w:t>5</w:t>
      </w:r>
      <w:r w:rsidRPr="008E069D">
        <w:t>h</w:t>
      </w:r>
      <w:r w:rsidR="000E04A9">
        <w:t>4</w:t>
      </w:r>
      <w:r w:rsidR="00D25B3C" w:rsidRPr="008E069D">
        <w:t>5</w:t>
      </w:r>
      <w:r w:rsidR="007624D2" w:rsidRPr="008E069D">
        <w:t xml:space="preserve"> </w:t>
      </w:r>
      <w:r w:rsidRPr="008E069D">
        <w:t>-</w:t>
      </w:r>
      <w:r w:rsidR="00D25B3C" w:rsidRPr="008E069D">
        <w:t>1</w:t>
      </w:r>
      <w:r w:rsidR="000E04A9">
        <w:t>6</w:t>
      </w:r>
      <w:r w:rsidRPr="008E069D">
        <w:t>h</w:t>
      </w:r>
      <w:proofErr w:type="gramStart"/>
      <w:r w:rsidR="00710320">
        <w:t>15</w:t>
      </w:r>
      <w:r w:rsidRPr="008E069D">
        <w:t> :</w:t>
      </w:r>
      <w:proofErr w:type="gramEnd"/>
      <w:r w:rsidRPr="008E069D">
        <w:t xml:space="preserve"> </w:t>
      </w:r>
      <w:r w:rsidR="00DE1C94" w:rsidRPr="008E069D">
        <w:t>Florence Lévy (IFRAE, INALCO</w:t>
      </w:r>
      <w:r w:rsidR="008E069D" w:rsidRPr="008E069D">
        <w:t>-UPC</w:t>
      </w:r>
      <w:r w:rsidR="00DE1C94" w:rsidRPr="008E069D">
        <w:t>)</w:t>
      </w:r>
    </w:p>
    <w:p w14:paraId="6E6E3F84" w14:textId="17B43EA1" w:rsidR="00774916" w:rsidRDefault="001D4899" w:rsidP="00C56187">
      <w:pPr>
        <w:jc w:val="both"/>
        <w:rPr>
          <w:lang w:val="fr-FR"/>
        </w:rPr>
      </w:pPr>
      <w:r>
        <w:rPr>
          <w:i/>
          <w:iCs/>
          <w:lang w:val="fr-FR"/>
        </w:rPr>
        <w:t>La prostitution, un tremplin vers la conjugalité binationale pour des migrantes chinoises</w:t>
      </w:r>
    </w:p>
    <w:p w14:paraId="1B120D4C" w14:textId="16879F65" w:rsidR="00AA33A4" w:rsidRPr="00855B73" w:rsidRDefault="00AA33A4" w:rsidP="00C56187">
      <w:pPr>
        <w:jc w:val="both"/>
        <w:rPr>
          <w:lang w:val="fr-FR"/>
        </w:rPr>
      </w:pPr>
    </w:p>
    <w:p w14:paraId="5FF96A4F" w14:textId="2E31A585" w:rsidR="00DE1C94" w:rsidRPr="00855B73" w:rsidRDefault="00F54DAA" w:rsidP="00C56187">
      <w:pPr>
        <w:jc w:val="both"/>
        <w:rPr>
          <w:lang w:val="fr-FR"/>
        </w:rPr>
      </w:pPr>
      <w:r w:rsidRPr="00855B73">
        <w:rPr>
          <w:lang w:val="fr-FR"/>
        </w:rPr>
        <w:t>1</w:t>
      </w:r>
      <w:r w:rsidR="00DE5098">
        <w:rPr>
          <w:lang w:val="fr-FR"/>
        </w:rPr>
        <w:t>6</w:t>
      </w:r>
      <w:r w:rsidRPr="00855B73">
        <w:rPr>
          <w:lang w:val="fr-FR"/>
        </w:rPr>
        <w:t>h</w:t>
      </w:r>
      <w:r w:rsidR="00710320">
        <w:rPr>
          <w:lang w:val="fr-FR"/>
        </w:rPr>
        <w:t>15</w:t>
      </w:r>
      <w:r w:rsidR="007624D2">
        <w:rPr>
          <w:lang w:val="fr-FR"/>
        </w:rPr>
        <w:t xml:space="preserve"> </w:t>
      </w:r>
      <w:r w:rsidRPr="00855B73">
        <w:rPr>
          <w:lang w:val="fr-FR"/>
        </w:rPr>
        <w:t>-</w:t>
      </w:r>
      <w:r w:rsidR="007624D2">
        <w:rPr>
          <w:lang w:val="fr-FR"/>
        </w:rPr>
        <w:t xml:space="preserve"> 1</w:t>
      </w:r>
      <w:r w:rsidR="00DE5098">
        <w:rPr>
          <w:lang w:val="fr-FR"/>
        </w:rPr>
        <w:t>6</w:t>
      </w:r>
      <w:r w:rsidRPr="00855B73">
        <w:rPr>
          <w:lang w:val="fr-FR"/>
        </w:rPr>
        <w:t>h</w:t>
      </w:r>
      <w:r w:rsidR="00710320">
        <w:rPr>
          <w:lang w:val="fr-FR"/>
        </w:rPr>
        <w:t>45</w:t>
      </w:r>
      <w:r w:rsidRPr="00855B73">
        <w:rPr>
          <w:lang w:val="fr-FR"/>
        </w:rPr>
        <w:t xml:space="preserve"> : </w:t>
      </w:r>
      <w:r w:rsidR="00DE1C94" w:rsidRPr="005C1C80">
        <w:rPr>
          <w:lang w:val="fr-FR"/>
        </w:rPr>
        <w:t>Elodie Apard (</w:t>
      </w:r>
      <w:r w:rsidR="00DE7177" w:rsidRPr="006858F4">
        <w:rPr>
          <w:rFonts w:eastAsia="Times New Roman"/>
          <w:lang w:val="fr-FR"/>
        </w:rPr>
        <w:t>Les Afriques dans le Monde/IFRA-Nigéria</w:t>
      </w:r>
      <w:r w:rsidR="00DE1C94" w:rsidRPr="005C1C80">
        <w:rPr>
          <w:lang w:val="fr-FR"/>
        </w:rPr>
        <w:t>)</w:t>
      </w:r>
    </w:p>
    <w:p w14:paraId="243E7FD9" w14:textId="49AECB9A" w:rsidR="00DE7177" w:rsidRPr="008E069D" w:rsidRDefault="00DE7177" w:rsidP="00C56187">
      <w:pPr>
        <w:jc w:val="both"/>
        <w:rPr>
          <w:rFonts w:eastAsia="Times New Roman"/>
          <w:i/>
          <w:color w:val="000000"/>
          <w:lang w:val="fr-FR"/>
        </w:rPr>
      </w:pPr>
      <w:r w:rsidRPr="006858F4">
        <w:rPr>
          <w:rFonts w:eastAsia="Times New Roman"/>
          <w:i/>
          <w:color w:val="000000"/>
          <w:lang w:val="fr-FR"/>
        </w:rPr>
        <w:t>Les enjeux de la relation amoureuse dans l'après-prostitution. Réflexions à partir de la prise de parole de femmes Nigérianes en France</w:t>
      </w:r>
    </w:p>
    <w:p w14:paraId="0CBB6D25" w14:textId="77777777" w:rsidR="00DE7177" w:rsidRPr="006858F4" w:rsidRDefault="00DE7177" w:rsidP="00C56187">
      <w:pPr>
        <w:rPr>
          <w:rFonts w:eastAsia="Times New Roman"/>
          <w:sz w:val="20"/>
          <w:szCs w:val="20"/>
          <w:lang w:val="fr-FR"/>
        </w:rPr>
      </w:pPr>
    </w:p>
    <w:p w14:paraId="4ED84DBF" w14:textId="50786157" w:rsidR="00F54DAA" w:rsidRDefault="00CA50CB" w:rsidP="00C56187">
      <w:pPr>
        <w:jc w:val="both"/>
        <w:rPr>
          <w:lang w:val="fr-FR"/>
        </w:rPr>
      </w:pPr>
      <w:r>
        <w:rPr>
          <w:lang w:val="fr-FR"/>
        </w:rPr>
        <w:t>16h45 – 17h30 : discussion</w:t>
      </w:r>
    </w:p>
    <w:p w14:paraId="267B8CA3" w14:textId="77777777" w:rsidR="00CA50CB" w:rsidRPr="00BE038A" w:rsidRDefault="00CA50CB" w:rsidP="00C56187">
      <w:pPr>
        <w:jc w:val="both"/>
        <w:rPr>
          <w:b/>
          <w:lang w:val="fr-FR"/>
        </w:rPr>
      </w:pPr>
    </w:p>
    <w:p w14:paraId="5B2B65A3" w14:textId="6DCFA32D" w:rsidR="00F54DAA" w:rsidRPr="00BE038A" w:rsidRDefault="00F54DAA" w:rsidP="00C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fr-FR"/>
        </w:rPr>
      </w:pPr>
      <w:r w:rsidRPr="00BE038A">
        <w:rPr>
          <w:b/>
          <w:bCs/>
          <w:sz w:val="28"/>
          <w:szCs w:val="28"/>
          <w:lang w:val="fr-FR"/>
        </w:rPr>
        <w:t>J</w:t>
      </w:r>
      <w:r w:rsidR="00DE1C94" w:rsidRPr="00BE038A">
        <w:rPr>
          <w:b/>
          <w:bCs/>
          <w:sz w:val="28"/>
          <w:szCs w:val="28"/>
          <w:lang w:val="fr-FR"/>
        </w:rPr>
        <w:t>OURNÉE</w:t>
      </w:r>
      <w:r w:rsidRPr="00BE038A">
        <w:rPr>
          <w:b/>
          <w:bCs/>
          <w:sz w:val="28"/>
          <w:szCs w:val="28"/>
          <w:lang w:val="fr-FR"/>
        </w:rPr>
        <w:t xml:space="preserve"> 2 </w:t>
      </w:r>
    </w:p>
    <w:p w14:paraId="2AE70278" w14:textId="7B4CA6F3" w:rsidR="00F54DAA" w:rsidRPr="006858F4" w:rsidRDefault="00F54DAA" w:rsidP="00C56187">
      <w:pPr>
        <w:jc w:val="center"/>
        <w:rPr>
          <w:b/>
          <w:bCs/>
          <w:lang w:val="fr-FR"/>
        </w:rPr>
      </w:pPr>
    </w:p>
    <w:p w14:paraId="7B5690C7" w14:textId="6F7D0FA1" w:rsidR="00F54DAA" w:rsidRDefault="00265286" w:rsidP="00C56187">
      <w:pPr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9h30</w:t>
      </w:r>
      <w:r w:rsidR="00F54DAA" w:rsidRPr="00855B73">
        <w:rPr>
          <w:b/>
          <w:bCs/>
          <w:u w:val="single"/>
          <w:lang w:val="fr-FR"/>
        </w:rPr>
        <w:t>-1</w:t>
      </w:r>
      <w:r>
        <w:rPr>
          <w:b/>
          <w:bCs/>
          <w:u w:val="single"/>
          <w:lang w:val="fr-FR"/>
        </w:rPr>
        <w:t>2</w:t>
      </w:r>
      <w:r w:rsidR="00F54DAA" w:rsidRPr="00855B73">
        <w:rPr>
          <w:b/>
          <w:bCs/>
          <w:u w:val="single"/>
          <w:lang w:val="fr-FR"/>
        </w:rPr>
        <w:t>h</w:t>
      </w:r>
      <w:r>
        <w:rPr>
          <w:b/>
          <w:bCs/>
          <w:u w:val="single"/>
          <w:lang w:val="fr-FR"/>
        </w:rPr>
        <w:t>30</w:t>
      </w:r>
      <w:r w:rsidR="00F54DAA" w:rsidRPr="00855B73">
        <w:rPr>
          <w:b/>
          <w:bCs/>
          <w:u w:val="single"/>
          <w:lang w:val="fr-FR"/>
        </w:rPr>
        <w:t> : Dettes de sexe, devoirs de genre</w:t>
      </w:r>
    </w:p>
    <w:p w14:paraId="7F251C72" w14:textId="77777777" w:rsidR="00DE1C94" w:rsidRPr="00855B73" w:rsidRDefault="00DE1C94" w:rsidP="00C56187">
      <w:pPr>
        <w:rPr>
          <w:b/>
          <w:bCs/>
          <w:u w:val="single"/>
          <w:lang w:val="fr-FR"/>
        </w:rPr>
      </w:pPr>
    </w:p>
    <w:p w14:paraId="320D3211" w14:textId="1C7C23F3" w:rsidR="00DE1C94" w:rsidRPr="00543B2E" w:rsidRDefault="007624D2" w:rsidP="00C56187">
      <w:pPr>
        <w:jc w:val="both"/>
      </w:pPr>
      <w:r w:rsidRPr="00543B2E">
        <w:t>9</w:t>
      </w:r>
      <w:r w:rsidR="00F54DAA" w:rsidRPr="00543B2E">
        <w:t>h</w:t>
      </w:r>
      <w:r w:rsidRPr="00543B2E">
        <w:t>3</w:t>
      </w:r>
      <w:r w:rsidR="00C01874" w:rsidRPr="00543B2E">
        <w:t xml:space="preserve">0 </w:t>
      </w:r>
      <w:r w:rsidR="00F54DAA" w:rsidRPr="00543B2E">
        <w:t>-</w:t>
      </w:r>
      <w:r w:rsidR="00C01874" w:rsidRPr="00543B2E">
        <w:t xml:space="preserve"> </w:t>
      </w:r>
      <w:r w:rsidR="00F54DAA" w:rsidRPr="00543B2E">
        <w:t>1</w:t>
      </w:r>
      <w:r w:rsidRPr="00543B2E">
        <w:t>0</w:t>
      </w:r>
      <w:r w:rsidR="00F54DAA" w:rsidRPr="00543B2E">
        <w:t>h</w:t>
      </w:r>
      <w:r w:rsidR="009704AF">
        <w:t>00</w:t>
      </w:r>
      <w:r w:rsidR="00265286">
        <w:t xml:space="preserve"> </w:t>
      </w:r>
      <w:r w:rsidR="00F54DAA" w:rsidRPr="00543B2E">
        <w:t xml:space="preserve">: </w:t>
      </w:r>
      <w:r w:rsidR="00DE1C94" w:rsidRPr="00543B2E">
        <w:t>Pascale Absi (IRD, CESSMA</w:t>
      </w:r>
      <w:r w:rsidR="00543B2E" w:rsidRPr="00543B2E">
        <w:t>-UPC</w:t>
      </w:r>
      <w:r w:rsidR="00DE1C94" w:rsidRPr="00543B2E">
        <w:t xml:space="preserve">) </w:t>
      </w:r>
    </w:p>
    <w:p w14:paraId="150D2623" w14:textId="77777777" w:rsidR="00FF3575" w:rsidRDefault="00F54DAA" w:rsidP="00C56187">
      <w:pPr>
        <w:jc w:val="both"/>
        <w:rPr>
          <w:i/>
          <w:iCs/>
          <w:lang w:val="fr-FR"/>
        </w:rPr>
      </w:pPr>
      <w:r w:rsidRPr="00855B73">
        <w:rPr>
          <w:i/>
          <w:iCs/>
          <w:lang w:val="fr-FR"/>
        </w:rPr>
        <w:t>Du sexe de l’argent à l'argent du sexe et vice-versa (Bolivie)</w:t>
      </w:r>
    </w:p>
    <w:p w14:paraId="068BF8F5" w14:textId="347CCA75" w:rsidR="009E17EA" w:rsidRPr="00855B73" w:rsidRDefault="009E17EA" w:rsidP="00C56187">
      <w:pPr>
        <w:jc w:val="both"/>
        <w:rPr>
          <w:lang w:val="fr-FR"/>
        </w:rPr>
      </w:pPr>
    </w:p>
    <w:p w14:paraId="447B582B" w14:textId="53B29CCD" w:rsidR="00DE1C94" w:rsidRPr="00855B73" w:rsidRDefault="00F54DAA" w:rsidP="00C56187">
      <w:pPr>
        <w:jc w:val="both"/>
        <w:rPr>
          <w:lang w:val="fr-FR"/>
        </w:rPr>
      </w:pPr>
      <w:r w:rsidRPr="00855B73">
        <w:rPr>
          <w:lang w:val="fr-FR"/>
        </w:rPr>
        <w:t>10h</w:t>
      </w:r>
      <w:r w:rsidR="009704AF">
        <w:rPr>
          <w:lang w:val="fr-FR"/>
        </w:rPr>
        <w:t>00</w:t>
      </w:r>
      <w:r w:rsidR="00C01874">
        <w:rPr>
          <w:lang w:val="fr-FR"/>
        </w:rPr>
        <w:t xml:space="preserve"> </w:t>
      </w:r>
      <w:r w:rsidRPr="00855B73">
        <w:rPr>
          <w:lang w:val="fr-FR"/>
        </w:rPr>
        <w:t>-</w:t>
      </w:r>
      <w:r w:rsidR="00C01874">
        <w:rPr>
          <w:lang w:val="fr-FR"/>
        </w:rPr>
        <w:t xml:space="preserve"> </w:t>
      </w:r>
      <w:r w:rsidRPr="00855B73">
        <w:rPr>
          <w:lang w:val="fr-FR"/>
        </w:rPr>
        <w:t>1</w:t>
      </w:r>
      <w:r w:rsidR="009704AF">
        <w:rPr>
          <w:lang w:val="fr-FR"/>
        </w:rPr>
        <w:t>0</w:t>
      </w:r>
      <w:r w:rsidRPr="00855B73">
        <w:rPr>
          <w:lang w:val="fr-FR"/>
        </w:rPr>
        <w:t>h</w:t>
      </w:r>
      <w:r w:rsidR="009704AF">
        <w:rPr>
          <w:lang w:val="fr-FR"/>
        </w:rPr>
        <w:t>3</w:t>
      </w:r>
      <w:r w:rsidR="00D25B3C">
        <w:rPr>
          <w:lang w:val="fr-FR"/>
        </w:rPr>
        <w:t>0</w:t>
      </w:r>
      <w:r w:rsidRPr="00855B73">
        <w:rPr>
          <w:lang w:val="fr-FR"/>
        </w:rPr>
        <w:t> :</w:t>
      </w:r>
      <w:r w:rsidR="00DE1C94">
        <w:rPr>
          <w:lang w:val="fr-FR"/>
        </w:rPr>
        <w:t xml:space="preserve"> </w:t>
      </w:r>
      <w:r w:rsidR="00DE1C94" w:rsidRPr="00855B73">
        <w:rPr>
          <w:lang w:val="fr-FR"/>
        </w:rPr>
        <w:t>Nicolas Lainez (IRD, CESSMA</w:t>
      </w:r>
      <w:r w:rsidR="00543B2E">
        <w:rPr>
          <w:lang w:val="fr-FR"/>
        </w:rPr>
        <w:t>-UPC</w:t>
      </w:r>
      <w:r w:rsidR="00DE1C94" w:rsidRPr="00855B73">
        <w:rPr>
          <w:lang w:val="fr-FR"/>
        </w:rPr>
        <w:t xml:space="preserve">) </w:t>
      </w:r>
    </w:p>
    <w:p w14:paraId="51B2F28A" w14:textId="636412C4" w:rsidR="009E17EA" w:rsidRDefault="00F54DAA" w:rsidP="00C56187">
      <w:pPr>
        <w:jc w:val="both"/>
        <w:rPr>
          <w:i/>
          <w:iCs/>
          <w:lang w:val="fr-FR"/>
        </w:rPr>
      </w:pPr>
      <w:r w:rsidRPr="00855B73">
        <w:rPr>
          <w:i/>
          <w:iCs/>
          <w:lang w:val="fr-FR"/>
        </w:rPr>
        <w:t xml:space="preserve">Le crédit dans l’industrie sexuelle de Ho Chi Minh Ville. Quand la dette siphonne les revenus </w:t>
      </w:r>
    </w:p>
    <w:p w14:paraId="231D35EA" w14:textId="77777777" w:rsidR="009D55B0" w:rsidRDefault="009D55B0" w:rsidP="00C56187">
      <w:pPr>
        <w:jc w:val="both"/>
        <w:rPr>
          <w:lang w:val="fr-FR"/>
        </w:rPr>
      </w:pPr>
    </w:p>
    <w:p w14:paraId="4EAF8653" w14:textId="37C1CEE2" w:rsidR="00D25B3C" w:rsidRPr="000D3250" w:rsidRDefault="00F54DAA" w:rsidP="00C56187">
      <w:pPr>
        <w:jc w:val="center"/>
        <w:rPr>
          <w:u w:val="single"/>
          <w:lang w:val="fr-FR"/>
        </w:rPr>
      </w:pPr>
      <w:r w:rsidRPr="000D3250">
        <w:rPr>
          <w:u w:val="single"/>
          <w:lang w:val="fr-FR"/>
        </w:rPr>
        <w:t>1</w:t>
      </w:r>
      <w:r w:rsidR="009704AF">
        <w:rPr>
          <w:u w:val="single"/>
          <w:lang w:val="fr-FR"/>
        </w:rPr>
        <w:t>0</w:t>
      </w:r>
      <w:r w:rsidRPr="000D3250">
        <w:rPr>
          <w:u w:val="single"/>
          <w:lang w:val="fr-FR"/>
        </w:rPr>
        <w:t>h</w:t>
      </w:r>
      <w:r w:rsidR="009704AF">
        <w:rPr>
          <w:u w:val="single"/>
          <w:lang w:val="fr-FR"/>
        </w:rPr>
        <w:t>3</w:t>
      </w:r>
      <w:r w:rsidR="00D25B3C" w:rsidRPr="000D3250">
        <w:rPr>
          <w:u w:val="single"/>
          <w:lang w:val="fr-FR"/>
        </w:rPr>
        <w:t>0</w:t>
      </w:r>
      <w:r w:rsidR="00C01874" w:rsidRPr="000D3250">
        <w:rPr>
          <w:u w:val="single"/>
          <w:lang w:val="fr-FR"/>
        </w:rPr>
        <w:t xml:space="preserve"> </w:t>
      </w:r>
      <w:r w:rsidRPr="000D3250">
        <w:rPr>
          <w:u w:val="single"/>
          <w:lang w:val="fr-FR"/>
        </w:rPr>
        <w:t>-</w:t>
      </w:r>
      <w:r w:rsidR="00C01874" w:rsidRPr="000D3250">
        <w:rPr>
          <w:u w:val="single"/>
          <w:lang w:val="fr-FR"/>
        </w:rPr>
        <w:t xml:space="preserve"> </w:t>
      </w:r>
      <w:r w:rsidRPr="000D3250">
        <w:rPr>
          <w:u w:val="single"/>
          <w:lang w:val="fr-FR"/>
        </w:rPr>
        <w:t>1</w:t>
      </w:r>
      <w:r w:rsidR="009704AF">
        <w:rPr>
          <w:u w:val="single"/>
          <w:lang w:val="fr-FR"/>
        </w:rPr>
        <w:t>0</w:t>
      </w:r>
      <w:r w:rsidRPr="000D3250">
        <w:rPr>
          <w:u w:val="single"/>
          <w:lang w:val="fr-FR"/>
        </w:rPr>
        <w:t>h</w:t>
      </w:r>
      <w:r w:rsidR="009704AF">
        <w:rPr>
          <w:u w:val="single"/>
          <w:lang w:val="fr-FR"/>
        </w:rPr>
        <w:t>4</w:t>
      </w:r>
      <w:r w:rsidR="00D25B3C" w:rsidRPr="000D3250">
        <w:rPr>
          <w:u w:val="single"/>
          <w:lang w:val="fr-FR"/>
        </w:rPr>
        <w:t>5</w:t>
      </w:r>
      <w:r w:rsidRPr="000D3250">
        <w:rPr>
          <w:u w:val="single"/>
          <w:lang w:val="fr-FR"/>
        </w:rPr>
        <w:t xml:space="preserve"> : </w:t>
      </w:r>
      <w:r w:rsidR="00D25B3C" w:rsidRPr="000D3250">
        <w:rPr>
          <w:u w:val="single"/>
          <w:lang w:val="fr-FR"/>
        </w:rPr>
        <w:t>Pause</w:t>
      </w:r>
    </w:p>
    <w:p w14:paraId="09F9D3D7" w14:textId="77777777" w:rsidR="00D25B3C" w:rsidRDefault="00D25B3C" w:rsidP="00C56187">
      <w:pPr>
        <w:jc w:val="both"/>
        <w:rPr>
          <w:lang w:val="fr-FR"/>
        </w:rPr>
      </w:pPr>
    </w:p>
    <w:p w14:paraId="3DC52B59" w14:textId="5D30D76A" w:rsidR="00DE1C94" w:rsidRPr="009D55B0" w:rsidRDefault="00D25B3C" w:rsidP="00C56187">
      <w:pPr>
        <w:jc w:val="both"/>
        <w:rPr>
          <w:i/>
          <w:iCs/>
          <w:lang w:val="fr-FR"/>
        </w:rPr>
      </w:pPr>
      <w:r>
        <w:rPr>
          <w:lang w:val="fr-FR"/>
        </w:rPr>
        <w:t>1</w:t>
      </w:r>
      <w:r w:rsidR="00AA390B">
        <w:rPr>
          <w:lang w:val="fr-FR"/>
        </w:rPr>
        <w:t>0</w:t>
      </w:r>
      <w:r>
        <w:rPr>
          <w:lang w:val="fr-FR"/>
        </w:rPr>
        <w:t>h</w:t>
      </w:r>
      <w:r w:rsidR="00AA390B">
        <w:rPr>
          <w:lang w:val="fr-FR"/>
        </w:rPr>
        <w:t>4</w:t>
      </w:r>
      <w:r>
        <w:rPr>
          <w:lang w:val="fr-FR"/>
        </w:rPr>
        <w:t>5</w:t>
      </w:r>
      <w:r w:rsidR="00C01874">
        <w:rPr>
          <w:lang w:val="fr-FR"/>
        </w:rPr>
        <w:t xml:space="preserve"> </w:t>
      </w:r>
      <w:r>
        <w:rPr>
          <w:lang w:val="fr-FR"/>
        </w:rPr>
        <w:t>-</w:t>
      </w:r>
      <w:r w:rsidR="00C01874">
        <w:rPr>
          <w:lang w:val="fr-FR"/>
        </w:rPr>
        <w:t xml:space="preserve"> </w:t>
      </w:r>
      <w:r>
        <w:rPr>
          <w:lang w:val="fr-FR"/>
        </w:rPr>
        <w:t>1</w:t>
      </w:r>
      <w:r w:rsidR="00C62004">
        <w:rPr>
          <w:lang w:val="fr-FR"/>
        </w:rPr>
        <w:t>1</w:t>
      </w:r>
      <w:r>
        <w:rPr>
          <w:lang w:val="fr-FR"/>
        </w:rPr>
        <w:t>h</w:t>
      </w:r>
      <w:r w:rsidR="00AA390B">
        <w:rPr>
          <w:lang w:val="fr-FR"/>
        </w:rPr>
        <w:t>15</w:t>
      </w:r>
      <w:r>
        <w:rPr>
          <w:lang w:val="fr-FR"/>
        </w:rPr>
        <w:t xml:space="preserve"> : </w:t>
      </w:r>
      <w:r w:rsidR="00DE1C94" w:rsidRPr="00774916">
        <w:rPr>
          <w:lang w:val="fr-FR"/>
        </w:rPr>
        <w:t>Catherine Deschamps</w:t>
      </w:r>
      <w:r w:rsidR="00774916" w:rsidRPr="00774916">
        <w:rPr>
          <w:lang w:val="fr-FR"/>
        </w:rPr>
        <w:t xml:space="preserve"> (</w:t>
      </w:r>
      <w:r w:rsidR="00774916">
        <w:rPr>
          <w:lang w:val="fr-FR"/>
        </w:rPr>
        <w:t>ENSA</w:t>
      </w:r>
      <w:r w:rsidR="00774916" w:rsidRPr="00774916">
        <w:rPr>
          <w:lang w:val="fr-FR"/>
        </w:rPr>
        <w:t xml:space="preserve"> Nancy)</w:t>
      </w:r>
    </w:p>
    <w:p w14:paraId="02E94B5F" w14:textId="77777777" w:rsidR="00FF3575" w:rsidRDefault="00F54DAA" w:rsidP="00C56187">
      <w:pPr>
        <w:jc w:val="both"/>
        <w:rPr>
          <w:i/>
          <w:iCs/>
          <w:lang w:val="fr-FR"/>
        </w:rPr>
      </w:pPr>
      <w:r w:rsidRPr="00855B73">
        <w:rPr>
          <w:i/>
          <w:iCs/>
          <w:lang w:val="fr-FR"/>
        </w:rPr>
        <w:t>Prostitution de rue : un avant-poste de la police spatiale de genre ?</w:t>
      </w:r>
    </w:p>
    <w:p w14:paraId="06C7646C" w14:textId="4AFD3056" w:rsidR="00F54DAA" w:rsidRPr="009D55B0" w:rsidRDefault="00F54DAA" w:rsidP="00C56187">
      <w:pPr>
        <w:jc w:val="both"/>
        <w:rPr>
          <w:i/>
          <w:iCs/>
          <w:lang w:val="fr-FR"/>
        </w:rPr>
      </w:pPr>
    </w:p>
    <w:p w14:paraId="3AA7182E" w14:textId="0BCBD677" w:rsidR="00DE1C94" w:rsidRDefault="00F54DAA" w:rsidP="00C56187">
      <w:pPr>
        <w:jc w:val="both"/>
        <w:rPr>
          <w:lang w:val="fr-FR"/>
        </w:rPr>
      </w:pPr>
      <w:r w:rsidRPr="00855B73">
        <w:rPr>
          <w:lang w:val="fr-FR"/>
        </w:rPr>
        <w:t>1</w:t>
      </w:r>
      <w:r w:rsidR="00C62004">
        <w:rPr>
          <w:lang w:val="fr-FR"/>
        </w:rPr>
        <w:t>1</w:t>
      </w:r>
      <w:r w:rsidRPr="00855B73">
        <w:rPr>
          <w:lang w:val="fr-FR"/>
        </w:rPr>
        <w:t>h</w:t>
      </w:r>
      <w:r w:rsidR="00AA390B">
        <w:rPr>
          <w:lang w:val="fr-FR"/>
        </w:rPr>
        <w:t>15</w:t>
      </w:r>
      <w:r w:rsidR="00C01874">
        <w:rPr>
          <w:lang w:val="fr-FR"/>
        </w:rPr>
        <w:t xml:space="preserve"> </w:t>
      </w:r>
      <w:r w:rsidRPr="00855B73">
        <w:rPr>
          <w:lang w:val="fr-FR"/>
        </w:rPr>
        <w:t>-</w:t>
      </w:r>
      <w:r w:rsidR="00C01874">
        <w:rPr>
          <w:lang w:val="fr-FR"/>
        </w:rPr>
        <w:t xml:space="preserve"> </w:t>
      </w:r>
      <w:r w:rsidRPr="00855B73">
        <w:rPr>
          <w:lang w:val="fr-FR"/>
        </w:rPr>
        <w:t>1</w:t>
      </w:r>
      <w:r w:rsidR="00C62004">
        <w:rPr>
          <w:lang w:val="fr-FR"/>
        </w:rPr>
        <w:t>1</w:t>
      </w:r>
      <w:r w:rsidRPr="00855B73">
        <w:rPr>
          <w:lang w:val="fr-FR"/>
        </w:rPr>
        <w:t>h</w:t>
      </w:r>
      <w:r w:rsidR="007624D2">
        <w:rPr>
          <w:lang w:val="fr-FR"/>
        </w:rPr>
        <w:t>4</w:t>
      </w:r>
      <w:r w:rsidR="00C01874">
        <w:rPr>
          <w:lang w:val="fr-FR"/>
        </w:rPr>
        <w:t>5</w:t>
      </w:r>
      <w:r w:rsidRPr="00855B73">
        <w:rPr>
          <w:lang w:val="fr-FR"/>
        </w:rPr>
        <w:t xml:space="preserve"> : </w:t>
      </w:r>
      <w:r w:rsidR="00DE1C94" w:rsidRPr="00774916">
        <w:rPr>
          <w:lang w:val="fr-FR"/>
        </w:rPr>
        <w:t xml:space="preserve">Soraya </w:t>
      </w:r>
      <w:r w:rsidR="00DE1C94" w:rsidRPr="003C0AD0">
        <w:rPr>
          <w:lang w:val="fr-FR"/>
        </w:rPr>
        <w:t>(Université d</w:t>
      </w:r>
      <w:r w:rsidR="00BF5CBC">
        <w:rPr>
          <w:lang w:val="fr-FR"/>
        </w:rPr>
        <w:t>’</w:t>
      </w:r>
      <w:r w:rsidR="00DE1C94" w:rsidRPr="003C0AD0">
        <w:rPr>
          <w:lang w:val="fr-FR"/>
        </w:rPr>
        <w:t>Angers)</w:t>
      </w:r>
    </w:p>
    <w:p w14:paraId="602D85E0" w14:textId="19DB4C03" w:rsidR="009E17EA" w:rsidRDefault="00F54DAA" w:rsidP="00C56187">
      <w:pPr>
        <w:jc w:val="both"/>
        <w:rPr>
          <w:lang w:val="fr-FR"/>
        </w:rPr>
      </w:pPr>
      <w:r w:rsidRPr="00855B73">
        <w:rPr>
          <w:i/>
          <w:iCs/>
          <w:lang w:val="fr-FR"/>
        </w:rPr>
        <w:t>Se former à l'accompagnement sexuel : étude intersectionnelle en contexte français</w:t>
      </w:r>
      <w:r w:rsidRPr="00855B73">
        <w:rPr>
          <w:lang w:val="fr-FR"/>
        </w:rPr>
        <w:t xml:space="preserve"> </w:t>
      </w:r>
    </w:p>
    <w:p w14:paraId="0CFFBBAD" w14:textId="77777777" w:rsidR="00DE1C94" w:rsidRDefault="00DE1C94" w:rsidP="00C56187">
      <w:pPr>
        <w:jc w:val="both"/>
        <w:rPr>
          <w:lang w:val="fr-FR"/>
        </w:rPr>
      </w:pPr>
    </w:p>
    <w:p w14:paraId="73E75B20" w14:textId="5586BE8F" w:rsidR="00F54DAA" w:rsidRDefault="00C62004" w:rsidP="00C56187">
      <w:pPr>
        <w:jc w:val="both"/>
        <w:rPr>
          <w:lang w:val="fr-FR"/>
        </w:rPr>
      </w:pPr>
      <w:r>
        <w:rPr>
          <w:lang w:val="fr-FR"/>
        </w:rPr>
        <w:t xml:space="preserve">11h45 – 12h30 : </w:t>
      </w:r>
      <w:r w:rsidR="006B2FA0">
        <w:rPr>
          <w:lang w:val="fr-FR"/>
        </w:rPr>
        <w:t>d</w:t>
      </w:r>
      <w:r>
        <w:rPr>
          <w:lang w:val="fr-FR"/>
        </w:rPr>
        <w:t>iscussion</w:t>
      </w:r>
    </w:p>
    <w:p w14:paraId="2D494DA4" w14:textId="77777777" w:rsidR="00E86E2F" w:rsidRPr="00855B73" w:rsidRDefault="00E86E2F" w:rsidP="00C56187">
      <w:pPr>
        <w:jc w:val="both"/>
        <w:rPr>
          <w:lang w:val="fr-FR"/>
        </w:rPr>
      </w:pPr>
    </w:p>
    <w:p w14:paraId="0D9FC999" w14:textId="0F1C6654" w:rsidR="00F54DAA" w:rsidRPr="00855B73" w:rsidRDefault="00F54DAA" w:rsidP="00C56187">
      <w:pPr>
        <w:jc w:val="center"/>
        <w:rPr>
          <w:b/>
          <w:bCs/>
          <w:u w:val="single"/>
          <w:lang w:val="fr-FR"/>
        </w:rPr>
      </w:pPr>
      <w:r w:rsidRPr="00855B73">
        <w:rPr>
          <w:b/>
          <w:bCs/>
          <w:u w:val="single"/>
          <w:lang w:val="fr-FR"/>
        </w:rPr>
        <w:t>14h</w:t>
      </w:r>
      <w:r w:rsidR="00774916">
        <w:rPr>
          <w:b/>
          <w:bCs/>
          <w:u w:val="single"/>
          <w:lang w:val="fr-FR"/>
        </w:rPr>
        <w:t>30</w:t>
      </w:r>
      <w:r w:rsidR="007624D2">
        <w:rPr>
          <w:b/>
          <w:bCs/>
          <w:u w:val="single"/>
          <w:lang w:val="fr-FR"/>
        </w:rPr>
        <w:t xml:space="preserve"> </w:t>
      </w:r>
      <w:r w:rsidR="000930CC">
        <w:rPr>
          <w:b/>
          <w:bCs/>
          <w:u w:val="single"/>
          <w:lang w:val="fr-FR"/>
        </w:rPr>
        <w:t>–</w:t>
      </w:r>
      <w:r w:rsidR="007624D2">
        <w:rPr>
          <w:b/>
          <w:bCs/>
          <w:u w:val="single"/>
          <w:lang w:val="fr-FR"/>
        </w:rPr>
        <w:t xml:space="preserve"> </w:t>
      </w:r>
      <w:r w:rsidR="006E7B2E">
        <w:rPr>
          <w:b/>
          <w:bCs/>
          <w:u w:val="single"/>
          <w:lang w:val="fr-FR"/>
        </w:rPr>
        <w:t>17</w:t>
      </w:r>
      <w:r w:rsidR="000930CC">
        <w:rPr>
          <w:b/>
          <w:bCs/>
          <w:u w:val="single"/>
          <w:lang w:val="fr-FR"/>
        </w:rPr>
        <w:t>h00</w:t>
      </w:r>
      <w:r w:rsidR="00DE1C94" w:rsidRPr="00855B73">
        <w:rPr>
          <w:b/>
          <w:bCs/>
          <w:u w:val="single"/>
          <w:lang w:val="fr-FR"/>
        </w:rPr>
        <w:t xml:space="preserve"> :</w:t>
      </w:r>
      <w:r w:rsidRPr="00855B73">
        <w:rPr>
          <w:b/>
          <w:bCs/>
          <w:u w:val="single"/>
          <w:lang w:val="fr-FR"/>
        </w:rPr>
        <w:t xml:space="preserve"> </w:t>
      </w:r>
      <w:r w:rsidR="00605FF8">
        <w:rPr>
          <w:b/>
          <w:bCs/>
          <w:u w:val="single"/>
          <w:lang w:val="fr-FR"/>
        </w:rPr>
        <w:t>Coup de vieux !</w:t>
      </w:r>
    </w:p>
    <w:p w14:paraId="5A5025E8" w14:textId="77777777" w:rsidR="003C0AD0" w:rsidRDefault="003C0AD0" w:rsidP="00C56187">
      <w:pPr>
        <w:jc w:val="both"/>
        <w:rPr>
          <w:highlight w:val="yellow"/>
          <w:lang w:val="fr-FR"/>
        </w:rPr>
      </w:pPr>
    </w:p>
    <w:p w14:paraId="0EE391C2" w14:textId="3571509C" w:rsidR="006E09B2" w:rsidRPr="006E09B2" w:rsidRDefault="00F54DAA" w:rsidP="00C56187">
      <w:pPr>
        <w:jc w:val="both"/>
        <w:rPr>
          <w:sz w:val="22"/>
          <w:szCs w:val="22"/>
        </w:rPr>
      </w:pPr>
      <w:r w:rsidRPr="006E09B2">
        <w:t>1</w:t>
      </w:r>
      <w:r w:rsidR="007624D2" w:rsidRPr="006E09B2">
        <w:t>4</w:t>
      </w:r>
      <w:r w:rsidRPr="006E09B2">
        <w:t>h30</w:t>
      </w:r>
      <w:r w:rsidR="007624D2" w:rsidRPr="006E09B2">
        <w:t xml:space="preserve"> </w:t>
      </w:r>
      <w:r w:rsidRPr="006E09B2">
        <w:t>-</w:t>
      </w:r>
      <w:r w:rsidR="007624D2" w:rsidRPr="006E09B2">
        <w:t xml:space="preserve"> </w:t>
      </w:r>
      <w:r w:rsidRPr="006E09B2">
        <w:t>1</w:t>
      </w:r>
      <w:r w:rsidR="007624D2" w:rsidRPr="006E09B2">
        <w:t>5</w:t>
      </w:r>
      <w:r w:rsidRPr="006E09B2">
        <w:t>h</w:t>
      </w:r>
      <w:proofErr w:type="gramStart"/>
      <w:r w:rsidR="00522CEE" w:rsidRPr="006E09B2">
        <w:t>00</w:t>
      </w:r>
      <w:r w:rsidR="006E09B2">
        <w:t xml:space="preserve"> </w:t>
      </w:r>
      <w:r w:rsidRPr="006E09B2">
        <w:t>:</w:t>
      </w:r>
      <w:proofErr w:type="gramEnd"/>
      <w:r w:rsidRPr="006E09B2">
        <w:t xml:space="preserve"> </w:t>
      </w:r>
      <w:r w:rsidR="00DE1C94" w:rsidRPr="006E09B2">
        <w:t>Marie</w:t>
      </w:r>
      <w:r w:rsidR="00F81545" w:rsidRPr="006E09B2">
        <w:t>-</w:t>
      </w:r>
      <w:r w:rsidR="00DE1C94" w:rsidRPr="006E09B2">
        <w:t xml:space="preserve">Elisabeth Handman </w:t>
      </w:r>
      <w:r w:rsidR="00774916" w:rsidRPr="006E09B2">
        <w:t>(</w:t>
      </w:r>
      <w:proofErr w:type="spellStart"/>
      <w:r w:rsidR="006E09B2">
        <w:t>retraitée</w:t>
      </w:r>
      <w:proofErr w:type="spellEnd"/>
      <w:r w:rsidR="006E09B2">
        <w:t xml:space="preserve"> de </w:t>
      </w:r>
      <w:proofErr w:type="spellStart"/>
      <w:r w:rsidR="006E09B2">
        <w:t>l’</w:t>
      </w:r>
      <w:r w:rsidR="006E09B2" w:rsidRPr="006E09B2">
        <w:t>EHESS</w:t>
      </w:r>
      <w:proofErr w:type="spellEnd"/>
      <w:r w:rsidR="006E09B2" w:rsidRPr="006E09B2">
        <w:t xml:space="preserve">) et Sophia </w:t>
      </w:r>
      <w:proofErr w:type="spellStart"/>
      <w:r w:rsidR="006E09B2" w:rsidRPr="006E09B2">
        <w:t>Ourkia</w:t>
      </w:r>
      <w:proofErr w:type="spellEnd"/>
      <w:r w:rsidR="006E09B2" w:rsidRPr="006E09B2">
        <w:t xml:space="preserve">, </w:t>
      </w:r>
      <w:proofErr w:type="spellStart"/>
      <w:r w:rsidR="006E09B2" w:rsidRPr="006E09B2">
        <w:t>médiatrice</w:t>
      </w:r>
      <w:proofErr w:type="spellEnd"/>
      <w:r w:rsidR="006E09B2" w:rsidRPr="006E09B2">
        <w:t xml:space="preserve"> </w:t>
      </w:r>
      <w:proofErr w:type="spellStart"/>
      <w:r w:rsidR="006E09B2" w:rsidRPr="006E09B2">
        <w:t>culturelle</w:t>
      </w:r>
      <w:proofErr w:type="spellEnd"/>
    </w:p>
    <w:p w14:paraId="4B5B87EF" w14:textId="77777777" w:rsidR="006E09B2" w:rsidRDefault="006E09B2" w:rsidP="00C56187">
      <w:pPr>
        <w:jc w:val="both"/>
        <w:rPr>
          <w:lang w:val="fr-FR"/>
        </w:rPr>
      </w:pPr>
      <w:r>
        <w:rPr>
          <w:i/>
          <w:iCs/>
          <w:lang w:val="fr-FR"/>
        </w:rPr>
        <w:t>Décloisonner par l'accès aux droits</w:t>
      </w:r>
      <w:r>
        <w:rPr>
          <w:lang w:val="fr-FR"/>
        </w:rPr>
        <w:t xml:space="preserve"> </w:t>
      </w:r>
    </w:p>
    <w:p w14:paraId="3B20D7D3" w14:textId="572E35D4" w:rsidR="009D55B0" w:rsidRPr="00E07BCC" w:rsidRDefault="009D55B0" w:rsidP="00C56187">
      <w:pPr>
        <w:jc w:val="both"/>
        <w:rPr>
          <w:lang w:val="fr-FR"/>
        </w:rPr>
      </w:pPr>
    </w:p>
    <w:p w14:paraId="4E9CE542" w14:textId="59FA741D" w:rsidR="00DE1C94" w:rsidRPr="00E07BCC" w:rsidRDefault="00F54DAA" w:rsidP="00C56187">
      <w:pPr>
        <w:jc w:val="both"/>
        <w:rPr>
          <w:lang w:val="fr-FR"/>
        </w:rPr>
      </w:pPr>
      <w:r w:rsidRPr="00E07BCC">
        <w:rPr>
          <w:lang w:val="fr-FR"/>
        </w:rPr>
        <w:t>1</w:t>
      </w:r>
      <w:r w:rsidR="007624D2" w:rsidRPr="00E07BCC">
        <w:rPr>
          <w:lang w:val="fr-FR"/>
        </w:rPr>
        <w:t>5</w:t>
      </w:r>
      <w:r w:rsidRPr="00E07BCC">
        <w:rPr>
          <w:lang w:val="fr-FR"/>
        </w:rPr>
        <w:t>h</w:t>
      </w:r>
      <w:r w:rsidR="00522CEE">
        <w:rPr>
          <w:lang w:val="fr-FR"/>
        </w:rPr>
        <w:t>00</w:t>
      </w:r>
      <w:r w:rsidR="007624D2" w:rsidRPr="00E07BCC">
        <w:rPr>
          <w:lang w:val="fr-FR"/>
        </w:rPr>
        <w:t xml:space="preserve"> </w:t>
      </w:r>
      <w:r w:rsidRPr="00E07BCC">
        <w:rPr>
          <w:lang w:val="fr-FR"/>
        </w:rPr>
        <w:t>-</w:t>
      </w:r>
      <w:r w:rsidR="007624D2" w:rsidRPr="00E07BCC">
        <w:rPr>
          <w:lang w:val="fr-FR"/>
        </w:rPr>
        <w:t xml:space="preserve"> </w:t>
      </w:r>
      <w:r w:rsidRPr="00E07BCC">
        <w:rPr>
          <w:lang w:val="fr-FR"/>
        </w:rPr>
        <w:t>1</w:t>
      </w:r>
      <w:r w:rsidR="00522CEE">
        <w:rPr>
          <w:lang w:val="fr-FR"/>
        </w:rPr>
        <w:t>5</w:t>
      </w:r>
      <w:r w:rsidRPr="00E07BCC">
        <w:rPr>
          <w:lang w:val="fr-FR"/>
        </w:rPr>
        <w:t>h</w:t>
      </w:r>
      <w:r w:rsidR="00522CEE">
        <w:rPr>
          <w:lang w:val="fr-FR"/>
        </w:rPr>
        <w:t>3</w:t>
      </w:r>
      <w:r w:rsidRPr="00E07BCC">
        <w:rPr>
          <w:lang w:val="fr-FR"/>
        </w:rPr>
        <w:t xml:space="preserve">0 : </w:t>
      </w:r>
      <w:r w:rsidR="00DE1C94" w:rsidRPr="00E07BCC">
        <w:rPr>
          <w:lang w:val="fr-FR"/>
        </w:rPr>
        <w:t>Yagos Koliopanos (</w:t>
      </w:r>
      <w:proofErr w:type="spellStart"/>
      <w:r w:rsidR="00DE1C94" w:rsidRPr="00E07BCC">
        <w:rPr>
          <w:lang w:val="fr-FR"/>
        </w:rPr>
        <w:t>Sophiapol</w:t>
      </w:r>
      <w:proofErr w:type="spellEnd"/>
      <w:r w:rsidR="00DE1C94" w:rsidRPr="00E07BCC">
        <w:rPr>
          <w:lang w:val="fr-FR"/>
        </w:rPr>
        <w:t>, Université Paris Nanterre</w:t>
      </w:r>
      <w:r w:rsidR="00E07BCC" w:rsidRPr="00E07BCC">
        <w:rPr>
          <w:lang w:val="fr-FR"/>
        </w:rPr>
        <w:t>)</w:t>
      </w:r>
    </w:p>
    <w:p w14:paraId="268BB128" w14:textId="43211513" w:rsidR="00E07BCC" w:rsidRPr="00684EFF" w:rsidRDefault="00E07BCC" w:rsidP="00C56187">
      <w:pPr>
        <w:rPr>
          <w:i/>
          <w:iCs/>
          <w:lang w:val="fr-FR"/>
        </w:rPr>
      </w:pPr>
      <w:r w:rsidRPr="00E07BCC">
        <w:rPr>
          <w:i/>
          <w:iCs/>
          <w:lang w:val="fr-FR"/>
        </w:rPr>
        <w:t xml:space="preserve">« En qualité d’artiste, pas de vieille pute ! </w:t>
      </w:r>
      <w:r w:rsidRPr="006858F4">
        <w:rPr>
          <w:bCs/>
          <w:i/>
          <w:lang w:val="fr-FR"/>
        </w:rPr>
        <w:t xml:space="preserve">Le vieillissement chez les </w:t>
      </w:r>
      <w:proofErr w:type="spellStart"/>
      <w:r w:rsidR="00892CB6" w:rsidRPr="006858F4">
        <w:rPr>
          <w:bCs/>
          <w:i/>
          <w:lang w:val="fr-FR"/>
        </w:rPr>
        <w:t>TdS</w:t>
      </w:r>
      <w:proofErr w:type="spellEnd"/>
      <w:r w:rsidRPr="006858F4">
        <w:rPr>
          <w:bCs/>
          <w:i/>
          <w:lang w:val="fr-FR"/>
        </w:rPr>
        <w:t xml:space="preserve"> grecques, entre pénurie de droits et stratégies individuelles</w:t>
      </w:r>
    </w:p>
    <w:p w14:paraId="53BF5C19" w14:textId="77777777" w:rsidR="00774916" w:rsidRDefault="00774916" w:rsidP="00C56187">
      <w:pPr>
        <w:jc w:val="both"/>
        <w:rPr>
          <w:lang w:val="fr-FR"/>
        </w:rPr>
      </w:pPr>
    </w:p>
    <w:p w14:paraId="3C37F66D" w14:textId="1D0160E5" w:rsidR="002A7C22" w:rsidRPr="00522CEE" w:rsidRDefault="000D3250" w:rsidP="00C56187">
      <w:pPr>
        <w:tabs>
          <w:tab w:val="left" w:pos="6495"/>
        </w:tabs>
        <w:rPr>
          <w:lang w:val="fr-FR"/>
        </w:rPr>
      </w:pPr>
      <w:r w:rsidRPr="000D3250">
        <w:rPr>
          <w:u w:val="single"/>
          <w:lang w:val="fr-FR"/>
        </w:rPr>
        <w:t>1</w:t>
      </w:r>
      <w:r w:rsidR="00522CEE">
        <w:rPr>
          <w:u w:val="single"/>
          <w:lang w:val="fr-FR"/>
        </w:rPr>
        <w:t>5</w:t>
      </w:r>
      <w:r w:rsidRPr="000D3250">
        <w:rPr>
          <w:u w:val="single"/>
          <w:lang w:val="fr-FR"/>
        </w:rPr>
        <w:t>h</w:t>
      </w:r>
      <w:r w:rsidR="00522CEE">
        <w:rPr>
          <w:u w:val="single"/>
          <w:lang w:val="fr-FR"/>
        </w:rPr>
        <w:t>30</w:t>
      </w:r>
      <w:r w:rsidRPr="000D3250">
        <w:rPr>
          <w:u w:val="single"/>
          <w:lang w:val="fr-FR"/>
        </w:rPr>
        <w:t xml:space="preserve"> </w:t>
      </w:r>
      <w:r w:rsidR="00C56187">
        <w:rPr>
          <w:u w:val="single"/>
          <w:lang w:val="fr-FR"/>
        </w:rPr>
        <w:t>–</w:t>
      </w:r>
      <w:r w:rsidR="00522CEE">
        <w:rPr>
          <w:u w:val="single"/>
          <w:lang w:val="fr-FR"/>
        </w:rPr>
        <w:t xml:space="preserve"> </w:t>
      </w:r>
      <w:r w:rsidRPr="000D3250">
        <w:rPr>
          <w:u w:val="single"/>
          <w:lang w:val="fr-FR"/>
        </w:rPr>
        <w:t>1</w:t>
      </w:r>
      <w:r w:rsidR="00C56187">
        <w:rPr>
          <w:u w:val="single"/>
          <w:lang w:val="fr-FR"/>
        </w:rPr>
        <w:t xml:space="preserve">7h00 </w:t>
      </w:r>
      <w:r w:rsidRPr="000D3250">
        <w:rPr>
          <w:u w:val="single"/>
          <w:lang w:val="fr-FR"/>
        </w:rPr>
        <w:t xml:space="preserve">: </w:t>
      </w:r>
      <w:r w:rsidR="00522CEE">
        <w:rPr>
          <w:u w:val="single"/>
          <w:lang w:val="fr-FR"/>
        </w:rPr>
        <w:t>pause</w:t>
      </w:r>
      <w:r w:rsidR="00C56187">
        <w:rPr>
          <w:u w:val="single"/>
          <w:lang w:val="fr-FR"/>
        </w:rPr>
        <w:t xml:space="preserve"> - </w:t>
      </w:r>
      <w:r w:rsidR="00522CEE" w:rsidRPr="00522CEE">
        <w:rPr>
          <w:lang w:val="fr-FR"/>
        </w:rPr>
        <w:t>discussion</w:t>
      </w:r>
      <w:r w:rsidR="00522CEE">
        <w:rPr>
          <w:lang w:val="fr-FR"/>
        </w:rPr>
        <w:t xml:space="preserve"> et conclusion</w:t>
      </w:r>
      <w:r w:rsidR="00C56187">
        <w:rPr>
          <w:lang w:val="fr-FR"/>
        </w:rPr>
        <w:t>s</w:t>
      </w:r>
    </w:p>
    <w:sectPr w:rsidR="002A7C22" w:rsidRPr="00522CEE" w:rsidSect="002A7C22">
      <w:footerReference w:type="default" r:id="rId13"/>
      <w:pgSz w:w="12139" w:h="17180"/>
      <w:pgMar w:top="1418" w:right="1418" w:bottom="1418" w:left="1418" w:header="794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D2DD" w14:textId="77777777" w:rsidR="00CC4B9E" w:rsidRDefault="00CC4B9E" w:rsidP="00A551F9">
      <w:r>
        <w:separator/>
      </w:r>
    </w:p>
  </w:endnote>
  <w:endnote w:type="continuationSeparator" w:id="0">
    <w:p w14:paraId="0B8FB15A" w14:textId="77777777" w:rsidR="00CC4B9E" w:rsidRDefault="00CC4B9E" w:rsidP="00A5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 Sans MT">
    <w:altName w:val="Bahnschrift Light"/>
    <w:charset w:val="4D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5B66" w14:textId="6DF2DE0F" w:rsidR="006E3F75" w:rsidRPr="00215606" w:rsidRDefault="006E3F75" w:rsidP="0053571F">
    <w:pPr>
      <w:pStyle w:val="Pieddepage"/>
      <w:tabs>
        <w:tab w:val="clear" w:pos="4536"/>
        <w:tab w:val="left" w:pos="1247"/>
        <w:tab w:val="left" w:pos="4031"/>
        <w:tab w:val="left" w:pos="6096"/>
        <w:tab w:val="left" w:pos="6379"/>
      </w:tabs>
      <w:spacing w:line="170" w:lineRule="exact"/>
      <w:rPr>
        <w:rFonts w:ascii="Gill Sans MT" w:hAnsi="Gill Sans MT"/>
        <w:spacing w:val="-4"/>
        <w:w w:val="85"/>
        <w:sz w:val="17"/>
        <w:szCs w:val="17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DAED7" w14:textId="77777777" w:rsidR="00CC4B9E" w:rsidRDefault="00CC4B9E" w:rsidP="00A551F9">
      <w:r>
        <w:separator/>
      </w:r>
    </w:p>
  </w:footnote>
  <w:footnote w:type="continuationSeparator" w:id="0">
    <w:p w14:paraId="042ADF80" w14:textId="77777777" w:rsidR="00CC4B9E" w:rsidRDefault="00CC4B9E" w:rsidP="00A5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B41071"/>
    <w:multiLevelType w:val="hybridMultilevel"/>
    <w:tmpl w:val="8AE02428"/>
    <w:lvl w:ilvl="0" w:tplc="ADE81524">
      <w:numFmt w:val="bullet"/>
      <w:lvlText w:val=""/>
      <w:lvlJc w:val="left"/>
      <w:pPr>
        <w:ind w:left="364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9"/>
    <w:rsid w:val="000205C8"/>
    <w:rsid w:val="0002368E"/>
    <w:rsid w:val="000268D2"/>
    <w:rsid w:val="000359BB"/>
    <w:rsid w:val="0006522D"/>
    <w:rsid w:val="000745F8"/>
    <w:rsid w:val="00076F43"/>
    <w:rsid w:val="00082A6C"/>
    <w:rsid w:val="000930CC"/>
    <w:rsid w:val="00095D24"/>
    <w:rsid w:val="00095F9A"/>
    <w:rsid w:val="000A576C"/>
    <w:rsid w:val="000D3250"/>
    <w:rsid w:val="000E04A9"/>
    <w:rsid w:val="0016573A"/>
    <w:rsid w:val="0018051A"/>
    <w:rsid w:val="001A324D"/>
    <w:rsid w:val="001B6142"/>
    <w:rsid w:val="001C61D4"/>
    <w:rsid w:val="001D4899"/>
    <w:rsid w:val="001F5863"/>
    <w:rsid w:val="00200639"/>
    <w:rsid w:val="00215606"/>
    <w:rsid w:val="0023720B"/>
    <w:rsid w:val="0024773E"/>
    <w:rsid w:val="00253670"/>
    <w:rsid w:val="00265286"/>
    <w:rsid w:val="00293733"/>
    <w:rsid w:val="002A7C22"/>
    <w:rsid w:val="002F0BB9"/>
    <w:rsid w:val="002F46F4"/>
    <w:rsid w:val="002F6FA3"/>
    <w:rsid w:val="00313E00"/>
    <w:rsid w:val="00323354"/>
    <w:rsid w:val="00341C4B"/>
    <w:rsid w:val="00342D26"/>
    <w:rsid w:val="0035042B"/>
    <w:rsid w:val="0036286B"/>
    <w:rsid w:val="0037786C"/>
    <w:rsid w:val="00380D2D"/>
    <w:rsid w:val="003C0AD0"/>
    <w:rsid w:val="003E3E90"/>
    <w:rsid w:val="003F3712"/>
    <w:rsid w:val="00402485"/>
    <w:rsid w:val="00411366"/>
    <w:rsid w:val="0041423A"/>
    <w:rsid w:val="004336A6"/>
    <w:rsid w:val="00466348"/>
    <w:rsid w:val="004D32A4"/>
    <w:rsid w:val="004E3DEC"/>
    <w:rsid w:val="004E7D1B"/>
    <w:rsid w:val="004F5709"/>
    <w:rsid w:val="00522CEE"/>
    <w:rsid w:val="00524967"/>
    <w:rsid w:val="00527177"/>
    <w:rsid w:val="0053571F"/>
    <w:rsid w:val="00536CE6"/>
    <w:rsid w:val="00537F54"/>
    <w:rsid w:val="00543B2E"/>
    <w:rsid w:val="0055325D"/>
    <w:rsid w:val="005564D6"/>
    <w:rsid w:val="0055796F"/>
    <w:rsid w:val="005600A8"/>
    <w:rsid w:val="005B4382"/>
    <w:rsid w:val="005B4FD4"/>
    <w:rsid w:val="005C1C80"/>
    <w:rsid w:val="005D0A0A"/>
    <w:rsid w:val="005D5FDF"/>
    <w:rsid w:val="005E0FF8"/>
    <w:rsid w:val="005E1F7C"/>
    <w:rsid w:val="005E24C0"/>
    <w:rsid w:val="005F1F86"/>
    <w:rsid w:val="006052F1"/>
    <w:rsid w:val="00605FF8"/>
    <w:rsid w:val="00644856"/>
    <w:rsid w:val="00647DD0"/>
    <w:rsid w:val="00664953"/>
    <w:rsid w:val="00684EFF"/>
    <w:rsid w:val="006858F4"/>
    <w:rsid w:val="00696230"/>
    <w:rsid w:val="006B2FA0"/>
    <w:rsid w:val="006E09B2"/>
    <w:rsid w:val="006E3F75"/>
    <w:rsid w:val="006E7B14"/>
    <w:rsid w:val="006E7B2E"/>
    <w:rsid w:val="00710320"/>
    <w:rsid w:val="00752D87"/>
    <w:rsid w:val="007624D2"/>
    <w:rsid w:val="00774916"/>
    <w:rsid w:val="0079423F"/>
    <w:rsid w:val="007B0320"/>
    <w:rsid w:val="007B72C0"/>
    <w:rsid w:val="007C0C15"/>
    <w:rsid w:val="007F5772"/>
    <w:rsid w:val="00805516"/>
    <w:rsid w:val="0084435E"/>
    <w:rsid w:val="00855B73"/>
    <w:rsid w:val="00857DB7"/>
    <w:rsid w:val="00877F1D"/>
    <w:rsid w:val="008861F9"/>
    <w:rsid w:val="00892782"/>
    <w:rsid w:val="00892CB6"/>
    <w:rsid w:val="008A74FB"/>
    <w:rsid w:val="008B4486"/>
    <w:rsid w:val="008C5AB7"/>
    <w:rsid w:val="008E069D"/>
    <w:rsid w:val="008E0750"/>
    <w:rsid w:val="008E3437"/>
    <w:rsid w:val="00910A14"/>
    <w:rsid w:val="009166F8"/>
    <w:rsid w:val="00943775"/>
    <w:rsid w:val="00953786"/>
    <w:rsid w:val="00955077"/>
    <w:rsid w:val="00963A35"/>
    <w:rsid w:val="009704AF"/>
    <w:rsid w:val="00990071"/>
    <w:rsid w:val="009C4A66"/>
    <w:rsid w:val="009C7F33"/>
    <w:rsid w:val="009D55B0"/>
    <w:rsid w:val="009E0482"/>
    <w:rsid w:val="009E17EA"/>
    <w:rsid w:val="009F3CB0"/>
    <w:rsid w:val="00A5108D"/>
    <w:rsid w:val="00A551F9"/>
    <w:rsid w:val="00A56354"/>
    <w:rsid w:val="00A634E1"/>
    <w:rsid w:val="00A64B40"/>
    <w:rsid w:val="00A76079"/>
    <w:rsid w:val="00A77037"/>
    <w:rsid w:val="00A94B4C"/>
    <w:rsid w:val="00AA33A4"/>
    <w:rsid w:val="00AA390B"/>
    <w:rsid w:val="00AA6DE3"/>
    <w:rsid w:val="00AB294A"/>
    <w:rsid w:val="00AB5BF6"/>
    <w:rsid w:val="00AB5E81"/>
    <w:rsid w:val="00AF424B"/>
    <w:rsid w:val="00AF53EA"/>
    <w:rsid w:val="00B230B0"/>
    <w:rsid w:val="00B34BA0"/>
    <w:rsid w:val="00B61BE8"/>
    <w:rsid w:val="00BA2405"/>
    <w:rsid w:val="00BB514B"/>
    <w:rsid w:val="00BE038A"/>
    <w:rsid w:val="00BF43F5"/>
    <w:rsid w:val="00BF5CBC"/>
    <w:rsid w:val="00C01874"/>
    <w:rsid w:val="00C256A7"/>
    <w:rsid w:val="00C41EB3"/>
    <w:rsid w:val="00C56187"/>
    <w:rsid w:val="00C62004"/>
    <w:rsid w:val="00C63324"/>
    <w:rsid w:val="00C778FA"/>
    <w:rsid w:val="00CA0142"/>
    <w:rsid w:val="00CA50CB"/>
    <w:rsid w:val="00CC4B9E"/>
    <w:rsid w:val="00CF421C"/>
    <w:rsid w:val="00CF6DD9"/>
    <w:rsid w:val="00D0551A"/>
    <w:rsid w:val="00D126CB"/>
    <w:rsid w:val="00D25B3C"/>
    <w:rsid w:val="00D262AE"/>
    <w:rsid w:val="00D40F46"/>
    <w:rsid w:val="00D5720B"/>
    <w:rsid w:val="00D8453C"/>
    <w:rsid w:val="00D8504A"/>
    <w:rsid w:val="00DA2D9A"/>
    <w:rsid w:val="00DA41D5"/>
    <w:rsid w:val="00DE1C94"/>
    <w:rsid w:val="00DE5098"/>
    <w:rsid w:val="00DE7177"/>
    <w:rsid w:val="00DF3B9A"/>
    <w:rsid w:val="00DF7342"/>
    <w:rsid w:val="00E02429"/>
    <w:rsid w:val="00E07BCC"/>
    <w:rsid w:val="00E27966"/>
    <w:rsid w:val="00E47D6F"/>
    <w:rsid w:val="00E51560"/>
    <w:rsid w:val="00E86E2F"/>
    <w:rsid w:val="00E94347"/>
    <w:rsid w:val="00E966FB"/>
    <w:rsid w:val="00EC7E97"/>
    <w:rsid w:val="00ED1C1C"/>
    <w:rsid w:val="00ED2BAD"/>
    <w:rsid w:val="00EE2BC6"/>
    <w:rsid w:val="00EF6902"/>
    <w:rsid w:val="00F23E49"/>
    <w:rsid w:val="00F27AB4"/>
    <w:rsid w:val="00F319ED"/>
    <w:rsid w:val="00F419CD"/>
    <w:rsid w:val="00F43874"/>
    <w:rsid w:val="00F43A0B"/>
    <w:rsid w:val="00F458B4"/>
    <w:rsid w:val="00F462F2"/>
    <w:rsid w:val="00F54DAA"/>
    <w:rsid w:val="00F81545"/>
    <w:rsid w:val="00FF3575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87E71A"/>
  <w14:defaultImageDpi w14:val="300"/>
  <w15:docId w15:val="{19494F9C-A624-4B53-9000-6538662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1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51F9"/>
    <w:rPr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A551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51F9"/>
    <w:rPr>
      <w:lang w:val="en-US" w:eastAsia="fr-FR"/>
    </w:rPr>
  </w:style>
  <w:style w:type="table" w:styleId="Grilledutableau">
    <w:name w:val="Table Grid"/>
    <w:basedOn w:val="TableauNormal"/>
    <w:uiPriority w:val="59"/>
    <w:rsid w:val="00A551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51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1F9"/>
    <w:rPr>
      <w:rFonts w:ascii="Lucida Grande" w:hAnsi="Lucida Grande" w:cs="Lucida Grande"/>
      <w:sz w:val="18"/>
      <w:szCs w:val="18"/>
      <w:lang w:val="en-US" w:eastAsia="fr-FR"/>
    </w:rPr>
  </w:style>
  <w:style w:type="paragraph" w:styleId="Corpsdetexte">
    <w:name w:val="Body Text"/>
    <w:basedOn w:val="Normal"/>
    <w:link w:val="CorpsdetexteCar"/>
    <w:rsid w:val="00877F1D"/>
    <w:pPr>
      <w:widowControl w:val="0"/>
      <w:suppressAutoHyphens/>
      <w:spacing w:after="120"/>
    </w:pPr>
    <w:rPr>
      <w:rFonts w:eastAsia="Times New Roman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77F1D"/>
    <w:rPr>
      <w:rFonts w:eastAsia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66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6FA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3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61B7-F8F0-440F-8BFA-54D985B9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 Guiheux</dc:creator>
  <cp:lastModifiedBy>ABSI Pascale</cp:lastModifiedBy>
  <cp:revision>2</cp:revision>
  <cp:lastPrinted>2017-01-10T09:10:00Z</cp:lastPrinted>
  <dcterms:created xsi:type="dcterms:W3CDTF">2022-05-04T15:11:00Z</dcterms:created>
  <dcterms:modified xsi:type="dcterms:W3CDTF">2022-05-04T15:11:00Z</dcterms:modified>
</cp:coreProperties>
</file>